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BB" w:rsidRDefault="00F770BB" w:rsidP="00490472">
      <w:pPr>
        <w:pStyle w:val="ab"/>
        <w:jc w:val="center"/>
        <w:rPr>
          <w:b/>
          <w:sz w:val="28"/>
          <w:szCs w:val="28"/>
          <w:lang w:val="ru-RU"/>
        </w:rPr>
      </w:pPr>
    </w:p>
    <w:p w:rsidR="00F770BB" w:rsidRDefault="00F770BB" w:rsidP="00490472">
      <w:pPr>
        <w:pStyle w:val="ab"/>
        <w:jc w:val="center"/>
        <w:rPr>
          <w:b/>
          <w:sz w:val="28"/>
          <w:szCs w:val="28"/>
          <w:lang w:val="ru-RU"/>
        </w:rPr>
      </w:pPr>
    </w:p>
    <w:p w:rsidR="004126DF" w:rsidRDefault="00D577B5" w:rsidP="00D577B5">
      <w:pPr>
        <w:pStyle w:val="ab"/>
        <w:ind w:left="0" w:firstLine="142"/>
        <w:jc w:val="center"/>
        <w:rPr>
          <w:b/>
          <w:sz w:val="28"/>
          <w:szCs w:val="28"/>
          <w:lang w:val="ru-RU"/>
        </w:rPr>
      </w:pPr>
      <w:r w:rsidRPr="00D577B5">
        <w:rPr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940425" cy="8403248"/>
            <wp:effectExtent l="19050" t="0" r="3175" b="0"/>
            <wp:docPr id="1" name="Рисунок 1" descr="C:\Users\пк-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-\Documents\Sca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6DF" w:rsidRDefault="004126DF" w:rsidP="00490472">
      <w:pPr>
        <w:pStyle w:val="ab"/>
        <w:jc w:val="center"/>
        <w:rPr>
          <w:b/>
          <w:sz w:val="28"/>
          <w:szCs w:val="28"/>
          <w:lang w:val="ru-RU"/>
        </w:rPr>
      </w:pPr>
    </w:p>
    <w:p w:rsidR="004126DF" w:rsidRDefault="004126DF" w:rsidP="00490472">
      <w:pPr>
        <w:pStyle w:val="ab"/>
        <w:jc w:val="center"/>
        <w:rPr>
          <w:b/>
          <w:sz w:val="28"/>
          <w:szCs w:val="28"/>
          <w:lang w:val="ru-RU"/>
        </w:rPr>
      </w:pPr>
    </w:p>
    <w:p w:rsidR="004126DF" w:rsidRDefault="004126DF" w:rsidP="00490472">
      <w:pPr>
        <w:pStyle w:val="ab"/>
        <w:jc w:val="center"/>
        <w:rPr>
          <w:b/>
          <w:sz w:val="28"/>
          <w:szCs w:val="28"/>
          <w:lang w:val="ru-RU"/>
        </w:rPr>
      </w:pPr>
    </w:p>
    <w:p w:rsidR="004126DF" w:rsidRDefault="004126DF" w:rsidP="00490472">
      <w:pPr>
        <w:pStyle w:val="ab"/>
        <w:jc w:val="center"/>
        <w:rPr>
          <w:b/>
          <w:sz w:val="28"/>
          <w:szCs w:val="28"/>
          <w:lang w:val="ru-RU"/>
        </w:rPr>
      </w:pPr>
    </w:p>
    <w:p w:rsidR="004126DF" w:rsidRDefault="004126DF" w:rsidP="00490472">
      <w:pPr>
        <w:pStyle w:val="ab"/>
        <w:jc w:val="center"/>
        <w:rPr>
          <w:b/>
          <w:sz w:val="28"/>
          <w:szCs w:val="28"/>
          <w:lang w:val="ru-RU"/>
        </w:rPr>
      </w:pPr>
    </w:p>
    <w:p w:rsidR="00490472" w:rsidRDefault="00490472" w:rsidP="00490472">
      <w:pPr>
        <w:pStyle w:val="ab"/>
        <w:jc w:val="center"/>
        <w:rPr>
          <w:b/>
          <w:sz w:val="28"/>
          <w:szCs w:val="28"/>
        </w:rPr>
      </w:pPr>
      <w:proofErr w:type="spellStart"/>
      <w:r w:rsidRPr="00EB2DA9">
        <w:rPr>
          <w:b/>
          <w:sz w:val="28"/>
          <w:szCs w:val="28"/>
        </w:rPr>
        <w:t>Содержание</w:t>
      </w:r>
      <w:proofErr w:type="spellEnd"/>
    </w:p>
    <w:p w:rsidR="00490472" w:rsidRDefault="00490472" w:rsidP="00490472">
      <w:pPr>
        <w:pStyle w:val="ab"/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6702"/>
        <w:gridCol w:w="1010"/>
      </w:tblGrid>
      <w:tr w:rsidR="00490472" w:rsidTr="00A36B2B">
        <w:tc>
          <w:tcPr>
            <w:tcW w:w="1139" w:type="dxa"/>
          </w:tcPr>
          <w:p w:rsidR="00490472" w:rsidRPr="00EB2DA9" w:rsidRDefault="00490472" w:rsidP="007C1201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702" w:type="dxa"/>
          </w:tcPr>
          <w:p w:rsidR="00490472" w:rsidRPr="00EB2DA9" w:rsidRDefault="00490472" w:rsidP="007C1201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r w:rsidRPr="00EB2DA9">
              <w:rPr>
                <w:sz w:val="28"/>
                <w:szCs w:val="28"/>
              </w:rPr>
              <w:t>аименование</w:t>
            </w:r>
            <w:proofErr w:type="spellEnd"/>
          </w:p>
        </w:tc>
        <w:tc>
          <w:tcPr>
            <w:tcW w:w="1010" w:type="dxa"/>
          </w:tcPr>
          <w:p w:rsidR="00490472" w:rsidRPr="00EB2DA9" w:rsidRDefault="00490472" w:rsidP="007C1201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EB2DA9">
              <w:rPr>
                <w:sz w:val="28"/>
                <w:szCs w:val="28"/>
              </w:rPr>
              <w:t>Стр</w:t>
            </w:r>
            <w:proofErr w:type="spellEnd"/>
            <w:r w:rsidRPr="00EB2DA9">
              <w:rPr>
                <w:sz w:val="28"/>
                <w:szCs w:val="28"/>
              </w:rPr>
              <w:t>.</w:t>
            </w:r>
          </w:p>
        </w:tc>
      </w:tr>
      <w:tr w:rsidR="00490472" w:rsidTr="00A36B2B">
        <w:tc>
          <w:tcPr>
            <w:tcW w:w="1139" w:type="dxa"/>
          </w:tcPr>
          <w:p w:rsidR="00490472" w:rsidRPr="00EB2DA9" w:rsidRDefault="00490472" w:rsidP="007C1201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02" w:type="dxa"/>
          </w:tcPr>
          <w:p w:rsidR="00490472" w:rsidRPr="006560A1" w:rsidRDefault="00490472" w:rsidP="007C1201">
            <w:pPr>
              <w:rPr>
                <w:sz w:val="28"/>
                <w:szCs w:val="28"/>
              </w:rPr>
            </w:pPr>
            <w:r w:rsidRPr="006560A1">
              <w:rPr>
                <w:sz w:val="28"/>
                <w:szCs w:val="28"/>
              </w:rPr>
              <w:t>Комплекс основных характеристик программы</w:t>
            </w:r>
          </w:p>
          <w:p w:rsidR="00490472" w:rsidRDefault="00490472" w:rsidP="007C1201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490472" w:rsidRPr="00490472" w:rsidRDefault="00490472" w:rsidP="007C1201">
            <w:pPr>
              <w:pStyle w:val="ab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490472" w:rsidTr="00A36B2B">
        <w:tc>
          <w:tcPr>
            <w:tcW w:w="1139" w:type="dxa"/>
          </w:tcPr>
          <w:p w:rsidR="00490472" w:rsidRPr="006560A1" w:rsidRDefault="00490472" w:rsidP="007C1201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6702" w:type="dxa"/>
          </w:tcPr>
          <w:p w:rsidR="00490472" w:rsidRPr="00EB2DA9" w:rsidRDefault="00490472" w:rsidP="007C1201">
            <w:pPr>
              <w:pStyle w:val="ab"/>
              <w:spacing w:line="36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Пояснительная</w:t>
            </w:r>
            <w:proofErr w:type="spellEnd"/>
            <w:r w:rsidR="00C826E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записка</w:t>
            </w:r>
            <w:proofErr w:type="spellEnd"/>
          </w:p>
        </w:tc>
        <w:tc>
          <w:tcPr>
            <w:tcW w:w="1010" w:type="dxa"/>
          </w:tcPr>
          <w:p w:rsidR="00490472" w:rsidRPr="00490472" w:rsidRDefault="00490472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490472" w:rsidTr="00A36B2B">
        <w:tc>
          <w:tcPr>
            <w:tcW w:w="1139" w:type="dxa"/>
          </w:tcPr>
          <w:p w:rsidR="00490472" w:rsidRDefault="00490472" w:rsidP="007C1201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6702" w:type="dxa"/>
          </w:tcPr>
          <w:p w:rsidR="00490472" w:rsidRDefault="00490472" w:rsidP="007C1201">
            <w:pPr>
              <w:pStyle w:val="ab"/>
              <w:spacing w:line="36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задачи</w:t>
            </w:r>
            <w:proofErr w:type="spellEnd"/>
            <w:r w:rsidR="00C826E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010" w:type="dxa"/>
          </w:tcPr>
          <w:p w:rsidR="00490472" w:rsidRPr="00490472" w:rsidRDefault="00F55370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490472" w:rsidTr="00A36B2B">
        <w:tc>
          <w:tcPr>
            <w:tcW w:w="1139" w:type="dxa"/>
          </w:tcPr>
          <w:p w:rsidR="00490472" w:rsidRDefault="00490472" w:rsidP="007C1201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6702" w:type="dxa"/>
          </w:tcPr>
          <w:p w:rsidR="00490472" w:rsidRDefault="00490472" w:rsidP="007C1201">
            <w:pPr>
              <w:pStyle w:val="ab"/>
              <w:spacing w:line="36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Содержание</w:t>
            </w:r>
            <w:proofErr w:type="spellEnd"/>
            <w:r w:rsidR="00C826E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010" w:type="dxa"/>
          </w:tcPr>
          <w:p w:rsidR="00490472" w:rsidRPr="00490472" w:rsidRDefault="00FB09B7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490472" w:rsidRPr="004B2450" w:rsidTr="00A36B2B">
        <w:tc>
          <w:tcPr>
            <w:tcW w:w="1139" w:type="dxa"/>
          </w:tcPr>
          <w:p w:rsidR="00490472" w:rsidRPr="006560A1" w:rsidRDefault="00490472" w:rsidP="007C1201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6702" w:type="dxa"/>
          </w:tcPr>
          <w:p w:rsidR="00490472" w:rsidRPr="00490472" w:rsidRDefault="00490472" w:rsidP="00490472">
            <w:pPr>
              <w:pStyle w:val="ab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490472">
              <w:rPr>
                <w:sz w:val="28"/>
                <w:szCs w:val="28"/>
                <w:lang w:val="ru-RU"/>
              </w:rPr>
              <w:t xml:space="preserve">Учебно-тематический план </w:t>
            </w:r>
          </w:p>
        </w:tc>
        <w:tc>
          <w:tcPr>
            <w:tcW w:w="1010" w:type="dxa"/>
          </w:tcPr>
          <w:p w:rsidR="00490472" w:rsidRPr="00490472" w:rsidRDefault="00D73894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490472" w:rsidRPr="004B2450" w:rsidTr="00A36B2B">
        <w:tc>
          <w:tcPr>
            <w:tcW w:w="1139" w:type="dxa"/>
          </w:tcPr>
          <w:p w:rsidR="00490472" w:rsidRPr="006560A1" w:rsidRDefault="00490472" w:rsidP="007C1201">
            <w:pPr>
              <w:rPr>
                <w:sz w:val="28"/>
                <w:szCs w:val="28"/>
              </w:rPr>
            </w:pPr>
          </w:p>
        </w:tc>
        <w:tc>
          <w:tcPr>
            <w:tcW w:w="6702" w:type="dxa"/>
          </w:tcPr>
          <w:p w:rsidR="00490472" w:rsidRPr="00490472" w:rsidRDefault="00490472" w:rsidP="00680CB9">
            <w:pPr>
              <w:pStyle w:val="ab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490472">
              <w:rPr>
                <w:sz w:val="28"/>
                <w:szCs w:val="28"/>
                <w:lang w:val="ru-RU"/>
              </w:rPr>
              <w:t>Содержание учебно-тематического плана</w:t>
            </w:r>
          </w:p>
        </w:tc>
        <w:tc>
          <w:tcPr>
            <w:tcW w:w="1010" w:type="dxa"/>
          </w:tcPr>
          <w:p w:rsidR="00490472" w:rsidRPr="00490472" w:rsidRDefault="00D73894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490472" w:rsidRPr="00F37495" w:rsidTr="00A36B2B">
        <w:tc>
          <w:tcPr>
            <w:tcW w:w="1139" w:type="dxa"/>
          </w:tcPr>
          <w:p w:rsidR="00490472" w:rsidRPr="00EB2DA9" w:rsidRDefault="00490472" w:rsidP="007C1201">
            <w:pPr>
              <w:pStyle w:val="ab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6702" w:type="dxa"/>
          </w:tcPr>
          <w:p w:rsidR="00490472" w:rsidRDefault="00490472" w:rsidP="007C1201">
            <w:pPr>
              <w:pStyle w:val="ab"/>
              <w:spacing w:line="36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Планируемые</w:t>
            </w:r>
            <w:proofErr w:type="spellEnd"/>
            <w:r w:rsidR="00C826E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результаты</w:t>
            </w:r>
            <w:proofErr w:type="spellEnd"/>
          </w:p>
        </w:tc>
        <w:tc>
          <w:tcPr>
            <w:tcW w:w="1010" w:type="dxa"/>
          </w:tcPr>
          <w:p w:rsidR="00490472" w:rsidRPr="00065D8B" w:rsidRDefault="00866733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490472" w:rsidTr="00A36B2B">
        <w:tc>
          <w:tcPr>
            <w:tcW w:w="1139" w:type="dxa"/>
          </w:tcPr>
          <w:p w:rsidR="00490472" w:rsidRPr="00EB2DA9" w:rsidRDefault="00490472" w:rsidP="007C1201">
            <w:pPr>
              <w:pStyle w:val="ab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02" w:type="dxa"/>
          </w:tcPr>
          <w:p w:rsidR="00490472" w:rsidRPr="006560A1" w:rsidRDefault="00490472" w:rsidP="007C1201">
            <w:pPr>
              <w:rPr>
                <w:sz w:val="28"/>
                <w:szCs w:val="28"/>
              </w:rPr>
            </w:pPr>
            <w:r w:rsidRPr="006560A1">
              <w:rPr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1010" w:type="dxa"/>
            <w:shd w:val="clear" w:color="auto" w:fill="auto"/>
          </w:tcPr>
          <w:p w:rsidR="00490472" w:rsidRPr="00FB09B7" w:rsidRDefault="00D73894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490472" w:rsidRPr="004B2450" w:rsidTr="00A36B2B">
        <w:tc>
          <w:tcPr>
            <w:tcW w:w="1139" w:type="dxa"/>
          </w:tcPr>
          <w:p w:rsidR="00490472" w:rsidRDefault="00490472" w:rsidP="007C1201">
            <w:pPr>
              <w:pStyle w:val="ab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6702" w:type="dxa"/>
          </w:tcPr>
          <w:p w:rsidR="00490472" w:rsidRPr="006560A1" w:rsidRDefault="00490472" w:rsidP="007C1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Календарный учебный график 1 года обучения</w:t>
            </w:r>
          </w:p>
        </w:tc>
        <w:tc>
          <w:tcPr>
            <w:tcW w:w="1010" w:type="dxa"/>
          </w:tcPr>
          <w:p w:rsidR="00490472" w:rsidRPr="00490472" w:rsidRDefault="00D73894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490472" w:rsidTr="00A36B2B">
        <w:tc>
          <w:tcPr>
            <w:tcW w:w="1139" w:type="dxa"/>
          </w:tcPr>
          <w:p w:rsidR="00490472" w:rsidRDefault="00490472" w:rsidP="007C1201">
            <w:pPr>
              <w:pStyle w:val="ab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6702" w:type="dxa"/>
          </w:tcPr>
          <w:p w:rsidR="00490472" w:rsidRDefault="00490472" w:rsidP="007C1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010" w:type="dxa"/>
          </w:tcPr>
          <w:p w:rsidR="00490472" w:rsidRPr="00065D8B" w:rsidRDefault="00D73894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</w:tr>
      <w:tr w:rsidR="00490472" w:rsidTr="00A36B2B">
        <w:tc>
          <w:tcPr>
            <w:tcW w:w="1139" w:type="dxa"/>
          </w:tcPr>
          <w:p w:rsidR="00490472" w:rsidRPr="00EB2DA9" w:rsidRDefault="00490472" w:rsidP="007C1201">
            <w:pPr>
              <w:pStyle w:val="ab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6702" w:type="dxa"/>
          </w:tcPr>
          <w:p w:rsidR="00490472" w:rsidRDefault="00490472" w:rsidP="007C1201">
            <w:pPr>
              <w:pStyle w:val="ab"/>
              <w:spacing w:line="36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Формы</w:t>
            </w:r>
            <w:proofErr w:type="spellEnd"/>
            <w:r w:rsidR="00C826E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1010" w:type="dxa"/>
          </w:tcPr>
          <w:p w:rsidR="00490472" w:rsidRPr="00065D8B" w:rsidRDefault="00065D8B" w:rsidP="00D73894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D73894">
              <w:rPr>
                <w:sz w:val="28"/>
                <w:szCs w:val="28"/>
                <w:lang w:val="ru-RU"/>
              </w:rPr>
              <w:t>0</w:t>
            </w:r>
          </w:p>
        </w:tc>
      </w:tr>
      <w:tr w:rsidR="00490472" w:rsidTr="00A36B2B">
        <w:tc>
          <w:tcPr>
            <w:tcW w:w="1139" w:type="dxa"/>
          </w:tcPr>
          <w:p w:rsidR="00490472" w:rsidRPr="00EB2DA9" w:rsidRDefault="00490472" w:rsidP="007C1201">
            <w:pPr>
              <w:pStyle w:val="ab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6702" w:type="dxa"/>
          </w:tcPr>
          <w:p w:rsidR="00490472" w:rsidRPr="006870C3" w:rsidRDefault="006870C3" w:rsidP="007C1201">
            <w:pPr>
              <w:pStyle w:val="ab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Оценочные материалы</w:t>
            </w:r>
          </w:p>
        </w:tc>
        <w:tc>
          <w:tcPr>
            <w:tcW w:w="1010" w:type="dxa"/>
          </w:tcPr>
          <w:p w:rsidR="00490472" w:rsidRPr="00FB09B7" w:rsidRDefault="00FB09B7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D73894">
              <w:rPr>
                <w:sz w:val="28"/>
                <w:szCs w:val="28"/>
                <w:lang w:val="ru-RU"/>
              </w:rPr>
              <w:t>1</w:t>
            </w:r>
          </w:p>
        </w:tc>
      </w:tr>
      <w:tr w:rsidR="00680CB9" w:rsidTr="00A36B2B">
        <w:tc>
          <w:tcPr>
            <w:tcW w:w="1139" w:type="dxa"/>
          </w:tcPr>
          <w:p w:rsidR="00680CB9" w:rsidRPr="00680CB9" w:rsidRDefault="00680CB9" w:rsidP="007C1201">
            <w:pPr>
              <w:pStyle w:val="ab"/>
              <w:ind w:left="5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6702" w:type="dxa"/>
          </w:tcPr>
          <w:p w:rsidR="00680CB9" w:rsidRPr="006870C3" w:rsidRDefault="006870C3" w:rsidP="007C1201">
            <w:pPr>
              <w:pStyle w:val="ab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Методические материалы</w:t>
            </w:r>
          </w:p>
        </w:tc>
        <w:tc>
          <w:tcPr>
            <w:tcW w:w="1010" w:type="dxa"/>
          </w:tcPr>
          <w:p w:rsidR="00680CB9" w:rsidRPr="00FB09B7" w:rsidRDefault="00FB09B7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D73894">
              <w:rPr>
                <w:sz w:val="28"/>
                <w:szCs w:val="28"/>
                <w:lang w:val="ru-RU"/>
              </w:rPr>
              <w:t>1</w:t>
            </w:r>
          </w:p>
        </w:tc>
      </w:tr>
      <w:tr w:rsidR="00490472" w:rsidTr="00A36B2B">
        <w:tc>
          <w:tcPr>
            <w:tcW w:w="1139" w:type="dxa"/>
          </w:tcPr>
          <w:p w:rsidR="00490472" w:rsidRPr="00EB2DA9" w:rsidRDefault="00490472" w:rsidP="006870C3">
            <w:pPr>
              <w:pStyle w:val="ab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870C3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</w:tcPr>
          <w:p w:rsidR="00490472" w:rsidRDefault="00490472" w:rsidP="007C1201">
            <w:pPr>
              <w:pStyle w:val="ab"/>
              <w:spacing w:line="36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Список</w:t>
            </w:r>
            <w:proofErr w:type="spellEnd"/>
            <w:r w:rsidR="00C826E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литературы</w:t>
            </w:r>
            <w:proofErr w:type="spellEnd"/>
          </w:p>
        </w:tc>
        <w:tc>
          <w:tcPr>
            <w:tcW w:w="1010" w:type="dxa"/>
          </w:tcPr>
          <w:p w:rsidR="00490472" w:rsidRPr="00065D8B" w:rsidRDefault="00FB09B7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D73894">
              <w:rPr>
                <w:sz w:val="28"/>
                <w:szCs w:val="28"/>
                <w:lang w:val="ru-RU"/>
              </w:rPr>
              <w:t>2</w:t>
            </w:r>
          </w:p>
        </w:tc>
      </w:tr>
    </w:tbl>
    <w:p w:rsidR="00897124" w:rsidRDefault="00897124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A36B2B" w:rsidRDefault="00A36B2B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A36B2B" w:rsidRDefault="00A36B2B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A36B2B" w:rsidRDefault="00A36B2B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A36B2B" w:rsidRDefault="00A36B2B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F55370" w:rsidRPr="006E69B4" w:rsidRDefault="006D5CDE" w:rsidP="006D5CDE">
      <w:pPr>
        <w:pStyle w:val="ab"/>
        <w:tabs>
          <w:tab w:val="left" w:pos="1010"/>
        </w:tabs>
        <w:ind w:left="0"/>
        <w:jc w:val="both"/>
        <w:rPr>
          <w:b/>
          <w:sz w:val="28"/>
          <w:szCs w:val="28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             </w:t>
      </w:r>
      <w:r w:rsidR="00F55370" w:rsidRPr="006E69B4">
        <w:rPr>
          <w:b/>
          <w:sz w:val="28"/>
          <w:szCs w:val="28"/>
          <w:lang w:val="ru-RU"/>
        </w:rPr>
        <w:t>Комплекс основных характеристик программы</w:t>
      </w:r>
    </w:p>
    <w:p w:rsidR="00F55370" w:rsidRPr="006E69B4" w:rsidRDefault="00F55370" w:rsidP="00F55370">
      <w:pPr>
        <w:pStyle w:val="ab"/>
        <w:jc w:val="center"/>
        <w:rPr>
          <w:b/>
          <w:sz w:val="24"/>
          <w:szCs w:val="24"/>
          <w:lang w:val="ru-RU"/>
        </w:rPr>
      </w:pPr>
    </w:p>
    <w:p w:rsidR="006C5ACA" w:rsidRPr="007B4D50" w:rsidRDefault="00F55370" w:rsidP="002E2BF4">
      <w:pPr>
        <w:pStyle w:val="ab"/>
        <w:widowControl/>
        <w:numPr>
          <w:ilvl w:val="1"/>
          <w:numId w:val="3"/>
        </w:numPr>
        <w:autoSpaceDE/>
        <w:autoSpaceDN/>
        <w:contextualSpacing/>
        <w:jc w:val="center"/>
        <w:rPr>
          <w:b/>
          <w:sz w:val="28"/>
          <w:szCs w:val="28"/>
          <w:lang w:val="ru-RU"/>
        </w:rPr>
      </w:pPr>
      <w:r w:rsidRPr="007B4D50">
        <w:rPr>
          <w:b/>
          <w:sz w:val="28"/>
          <w:szCs w:val="28"/>
          <w:lang w:val="ru-RU"/>
        </w:rPr>
        <w:t>Пояснительная записка</w:t>
      </w:r>
    </w:p>
    <w:p w:rsidR="006C5ACA" w:rsidRPr="006D5CDE" w:rsidRDefault="006C5ACA" w:rsidP="006D5CDE">
      <w:pPr>
        <w:ind w:left="393" w:right="2" w:firstLine="707"/>
        <w:rPr>
          <w:sz w:val="28"/>
          <w:szCs w:val="28"/>
          <w:lang w:bidi="ru-RU"/>
        </w:rPr>
      </w:pPr>
      <w:r w:rsidRPr="006D5CDE">
        <w:rPr>
          <w:sz w:val="28"/>
          <w:szCs w:val="28"/>
          <w:lang w:bidi="ru-RU"/>
        </w:rPr>
        <w:t>Дополнительная общеобра</w:t>
      </w:r>
      <w:r w:rsidR="004B076E" w:rsidRPr="006D5CDE">
        <w:rPr>
          <w:sz w:val="28"/>
          <w:szCs w:val="28"/>
          <w:lang w:bidi="ru-RU"/>
        </w:rPr>
        <w:t>зовательная программа «</w:t>
      </w:r>
      <w:r w:rsidR="00FE5B99" w:rsidRPr="006D5CDE">
        <w:rPr>
          <w:sz w:val="28"/>
          <w:szCs w:val="28"/>
          <w:lang w:bidi="ru-RU"/>
        </w:rPr>
        <w:t xml:space="preserve">Спортивная страна» </w:t>
      </w:r>
      <w:r w:rsidRPr="006D5CDE">
        <w:rPr>
          <w:sz w:val="28"/>
          <w:szCs w:val="28"/>
          <w:lang w:bidi="ru-RU"/>
        </w:rPr>
        <w:t>составлена в соответствии с нормативными документами:</w:t>
      </w:r>
    </w:p>
    <w:p w:rsidR="006C5ACA" w:rsidRPr="006D5CDE" w:rsidRDefault="006C5ACA" w:rsidP="006D5CDE">
      <w:pPr>
        <w:pStyle w:val="ab"/>
        <w:numPr>
          <w:ilvl w:val="0"/>
          <w:numId w:val="10"/>
        </w:numPr>
        <w:tabs>
          <w:tab w:val="left" w:pos="1447"/>
        </w:tabs>
        <w:spacing w:line="242" w:lineRule="auto"/>
        <w:ind w:right="2"/>
        <w:rPr>
          <w:sz w:val="28"/>
          <w:szCs w:val="28"/>
          <w:lang w:val="ru-RU" w:bidi="ru-RU"/>
        </w:rPr>
      </w:pPr>
      <w:r w:rsidRPr="006D5CDE">
        <w:rPr>
          <w:sz w:val="28"/>
          <w:szCs w:val="28"/>
          <w:lang w:val="ru-RU" w:bidi="ru-RU"/>
        </w:rPr>
        <w:t xml:space="preserve">Федеральный Закон № 273-ФЗ от 29.12.2012 «Об образовании в </w:t>
      </w:r>
      <w:proofErr w:type="spellStart"/>
      <w:r w:rsidRPr="006D5CDE">
        <w:rPr>
          <w:sz w:val="28"/>
          <w:szCs w:val="28"/>
          <w:lang w:val="ru-RU" w:bidi="ru-RU"/>
        </w:rPr>
        <w:t>РоссийскойФедерации</w:t>
      </w:r>
      <w:proofErr w:type="spellEnd"/>
      <w:r w:rsidRPr="006D5CDE">
        <w:rPr>
          <w:sz w:val="28"/>
          <w:szCs w:val="28"/>
          <w:lang w:val="ru-RU" w:bidi="ru-RU"/>
        </w:rPr>
        <w:t>».</w:t>
      </w:r>
    </w:p>
    <w:p w:rsidR="006C5ACA" w:rsidRPr="006D5CDE" w:rsidRDefault="006C5ACA" w:rsidP="006D5CDE">
      <w:pPr>
        <w:pStyle w:val="ab"/>
        <w:numPr>
          <w:ilvl w:val="0"/>
          <w:numId w:val="10"/>
        </w:numPr>
        <w:tabs>
          <w:tab w:val="left" w:pos="1653"/>
        </w:tabs>
        <w:ind w:right="2"/>
        <w:rPr>
          <w:sz w:val="28"/>
          <w:szCs w:val="28"/>
          <w:lang w:bidi="ru-RU"/>
        </w:rPr>
      </w:pPr>
      <w:r w:rsidRPr="006D5CDE">
        <w:rPr>
          <w:sz w:val="28"/>
          <w:szCs w:val="28"/>
          <w:lang w:val="ru-RU" w:bidi="ru-RU"/>
        </w:rPr>
        <w:t>Концепция развития дополнительного образования детей (Распоряжение Правител</w:t>
      </w:r>
      <w:r w:rsidR="00ED35AC" w:rsidRPr="006D5CDE">
        <w:rPr>
          <w:sz w:val="28"/>
          <w:szCs w:val="28"/>
          <w:lang w:val="ru-RU" w:bidi="ru-RU"/>
        </w:rPr>
        <w:t xml:space="preserve">ьства Российской Федерации от 31.03. </w:t>
      </w:r>
      <w:r w:rsidR="00ED35AC" w:rsidRPr="006D5CDE">
        <w:rPr>
          <w:sz w:val="28"/>
          <w:szCs w:val="28"/>
          <w:lang w:bidi="ru-RU"/>
        </w:rPr>
        <w:t>2022 № 678</w:t>
      </w:r>
      <w:r w:rsidRPr="006D5CDE">
        <w:rPr>
          <w:sz w:val="28"/>
          <w:szCs w:val="28"/>
          <w:lang w:bidi="ru-RU"/>
        </w:rPr>
        <w:t>-р).</w:t>
      </w:r>
    </w:p>
    <w:p w:rsidR="006D5CDE" w:rsidRDefault="006D5CDE" w:rsidP="006D5CDE">
      <w:pPr>
        <w:pStyle w:val="ab"/>
        <w:numPr>
          <w:ilvl w:val="0"/>
          <w:numId w:val="10"/>
        </w:numPr>
        <w:tabs>
          <w:tab w:val="left" w:pos="1010"/>
        </w:tabs>
        <w:rPr>
          <w:color w:val="000000"/>
          <w:sz w:val="28"/>
          <w:szCs w:val="28"/>
          <w:lang w:val="ru-RU"/>
        </w:rPr>
      </w:pPr>
      <w:r w:rsidRPr="006D5CDE">
        <w:rPr>
          <w:sz w:val="28"/>
          <w:szCs w:val="28"/>
          <w:lang w:val="ru-RU"/>
        </w:rPr>
        <w:t xml:space="preserve"> </w:t>
      </w:r>
      <w:r w:rsidRPr="006D5CDE">
        <w:rPr>
          <w:color w:val="000000"/>
          <w:sz w:val="28"/>
          <w:szCs w:val="28"/>
          <w:lang w:val="ru-RU"/>
        </w:rPr>
        <w:t>Постановление Главного государственного санитарного врача Российской Федерации от 28.09.2020г. №28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D5CDE" w:rsidRDefault="006D5CDE" w:rsidP="006D5CDE">
      <w:pPr>
        <w:pStyle w:val="ab"/>
        <w:numPr>
          <w:ilvl w:val="0"/>
          <w:numId w:val="10"/>
        </w:numPr>
        <w:tabs>
          <w:tab w:val="left" w:pos="1010"/>
        </w:tabs>
        <w:rPr>
          <w:color w:val="000000"/>
          <w:sz w:val="28"/>
          <w:szCs w:val="28"/>
          <w:lang w:val="ru-RU"/>
        </w:rPr>
      </w:pPr>
      <w:r w:rsidRPr="006D5CDE">
        <w:rPr>
          <w:color w:val="000000"/>
          <w:sz w:val="28"/>
          <w:szCs w:val="28"/>
          <w:lang w:val="ru-RU"/>
        </w:rPr>
        <w:t xml:space="preserve">Приказ Министерства Просвещения РФ от 27.07.2022 № 629 «Об </w:t>
      </w:r>
      <w:r w:rsidRPr="006D5CDE">
        <w:rPr>
          <w:color w:val="000000"/>
          <w:sz w:val="28"/>
          <w:szCs w:val="28"/>
          <w:lang w:val="ru-RU"/>
        </w:rPr>
        <w:t xml:space="preserve">  </w:t>
      </w:r>
      <w:r w:rsidRPr="006D5CDE">
        <w:rPr>
          <w:color w:val="000000"/>
          <w:sz w:val="28"/>
          <w:szCs w:val="28"/>
          <w:lang w:val="ru-RU"/>
        </w:rPr>
        <w:t>утверждении Порядка организации и осуществления образовательной деятельности по дополнительным общеобразовательным программам» (редакция от 01.03.2023 года);</w:t>
      </w:r>
    </w:p>
    <w:p w:rsidR="006D5CDE" w:rsidRDefault="006D5CDE" w:rsidP="006D5CDE">
      <w:pPr>
        <w:pStyle w:val="ab"/>
        <w:numPr>
          <w:ilvl w:val="0"/>
          <w:numId w:val="10"/>
        </w:numPr>
        <w:tabs>
          <w:tab w:val="left" w:pos="1010"/>
        </w:tabs>
        <w:rPr>
          <w:color w:val="000000"/>
          <w:sz w:val="28"/>
          <w:szCs w:val="28"/>
          <w:lang w:val="ru-RU"/>
        </w:rPr>
      </w:pPr>
      <w:r w:rsidRPr="006D5CDE">
        <w:rPr>
          <w:color w:val="000000"/>
          <w:sz w:val="28"/>
          <w:szCs w:val="28"/>
          <w:lang w:val="ru-RU"/>
        </w:rPr>
        <w:t>Приказа Министерства просвещения Российской Федерации от 30.09.2020 г.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2018г. №196»;</w:t>
      </w:r>
    </w:p>
    <w:p w:rsidR="006C5ACA" w:rsidRPr="006D5CDE" w:rsidRDefault="006C5ACA" w:rsidP="006D5CDE">
      <w:pPr>
        <w:pStyle w:val="ab"/>
        <w:numPr>
          <w:ilvl w:val="0"/>
          <w:numId w:val="10"/>
        </w:numPr>
        <w:tabs>
          <w:tab w:val="left" w:pos="1010"/>
        </w:tabs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6D5CDE">
        <w:rPr>
          <w:sz w:val="28"/>
          <w:szCs w:val="28"/>
        </w:rPr>
        <w:t xml:space="preserve">Письмо Министерства образования и науки РФ от 18 ноября 2015г. № 09-3242. «Методические рекомендации по проектированию дополнительных общеразвивающих программ (включая </w:t>
      </w:r>
      <w:proofErr w:type="spellStart"/>
      <w:r w:rsidRPr="006D5CDE">
        <w:rPr>
          <w:sz w:val="28"/>
          <w:szCs w:val="28"/>
        </w:rPr>
        <w:t>разноуровневые</w:t>
      </w:r>
      <w:proofErr w:type="spellEnd"/>
      <w:r w:rsidRPr="006D5CDE">
        <w:rPr>
          <w:sz w:val="28"/>
          <w:szCs w:val="28"/>
        </w:rPr>
        <w:t xml:space="preserve"> программы)».</w:t>
      </w:r>
    </w:p>
    <w:p w:rsidR="006C5ACA" w:rsidRPr="007B4D50" w:rsidRDefault="006C5ACA" w:rsidP="00A36B2B">
      <w:pPr>
        <w:spacing w:line="320" w:lineRule="exact"/>
        <w:jc w:val="both"/>
        <w:rPr>
          <w:sz w:val="28"/>
          <w:szCs w:val="28"/>
          <w:lang w:bidi="ru-RU"/>
        </w:rPr>
      </w:pPr>
      <w:r w:rsidRPr="007B4D50">
        <w:rPr>
          <w:b/>
          <w:sz w:val="28"/>
          <w:szCs w:val="28"/>
          <w:lang w:bidi="ru-RU"/>
        </w:rPr>
        <w:t xml:space="preserve">Направленность программы </w:t>
      </w:r>
      <w:r w:rsidRPr="007B4D50">
        <w:rPr>
          <w:sz w:val="28"/>
          <w:szCs w:val="28"/>
          <w:lang w:bidi="ru-RU"/>
        </w:rPr>
        <w:t>– физкультурно-спортивная.</w:t>
      </w:r>
    </w:p>
    <w:p w:rsidR="006C5ACA" w:rsidRPr="007B4D50" w:rsidRDefault="006C5ACA" w:rsidP="00F55370">
      <w:pPr>
        <w:pStyle w:val="ab"/>
        <w:ind w:left="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7B4D50">
        <w:rPr>
          <w:b/>
          <w:sz w:val="28"/>
          <w:szCs w:val="28"/>
          <w:lang w:val="ru-RU"/>
        </w:rPr>
        <w:t>Актуальность и новизна программы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b/>
          <w:bCs/>
          <w:color w:val="000000"/>
          <w:sz w:val="28"/>
          <w:szCs w:val="28"/>
        </w:rPr>
        <w:t>Актуальность </w:t>
      </w:r>
      <w:r w:rsidRPr="00D734A0">
        <w:rPr>
          <w:color w:val="000000"/>
          <w:sz w:val="28"/>
          <w:szCs w:val="28"/>
        </w:rPr>
        <w:t>данной программы заключается в том, что приоритетной задачей Российского государства признана всемирная поддержка физической культуры и массового спорта, как важной основой оздоровления нации.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Понятие «здоровье» - это не только отсутствие болезней и физических дефектов, но и состояние полного физического, душевного и социального благополучия человека. Поэтому здоровье школьника представляет собой критерий качества современного образования.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В связи с ухудшением состояния здоровья детей охрана и укрепление здоровья детей и подростков является одним из основных направлений в деятельности школы.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Причинами ухудшения состояния здоровья детей являются: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• несоответствие системы обучения детей гигиеническим нормативам;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• перегрузка учебных программ;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• ухудшение экологической обстановки;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• недостаточное или несбалансированное питание;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• стрессовые воздействия;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• распространение нездоровых привычек.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734A0">
        <w:rPr>
          <w:color w:val="000000"/>
          <w:sz w:val="28"/>
          <w:szCs w:val="28"/>
        </w:rPr>
        <w:lastRenderedPageBreak/>
        <w:t>В связи с этим необходимо организовать образовательный процесс в школе с учетом психологического комфорта и ценности каждой индивидуальной личности, индивидуальных психофизических особенностей учащихся, предоставить возможность для творческой деятельности и самореализации личности, необходимо включить наряду с педагогической медико-профилактическую деятельность.</w:t>
      </w:r>
      <w:proofErr w:type="gramEnd"/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Если все это будет учтено, то будет сохранено здоровье учащихся, сформированы навыки и позитивное отношение к здоровому образу жизни.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ОФП - это не спорт, но без нее не обойтись ни в одном виде спорта. Поэтому для ребенка, которого каждый здравомыслящий родитель хотел бы приобщить к спорту, ОФП является фундаментом.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ОФП - это система занятий физическими упражнениями, направленная на развитие всех физических качеств - выносливости, силы, ловкости, гибкости, скорости в их гармоничном сочетании.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ОФП - это способ развития или сохранения физических качеств, то есть внутреннего, физиологического, биохимического уровня.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b/>
          <w:bCs/>
          <w:color w:val="000000"/>
          <w:sz w:val="28"/>
          <w:szCs w:val="28"/>
        </w:rPr>
        <w:t>Новизна </w:t>
      </w:r>
      <w:r w:rsidRPr="00D734A0">
        <w:rPr>
          <w:color w:val="000000"/>
          <w:sz w:val="28"/>
          <w:szCs w:val="28"/>
        </w:rPr>
        <w:t>программы заключается в том, что составлена она в поддержку основной рабочей программы по физи</w:t>
      </w:r>
      <w:r w:rsidR="00D760AD">
        <w:rPr>
          <w:color w:val="000000"/>
          <w:sz w:val="28"/>
          <w:szCs w:val="28"/>
        </w:rPr>
        <w:t>ческой культуре для о</w:t>
      </w:r>
      <w:r w:rsidR="00FE5B99">
        <w:rPr>
          <w:color w:val="000000"/>
          <w:sz w:val="28"/>
          <w:szCs w:val="28"/>
        </w:rPr>
        <w:t>б</w:t>
      </w:r>
      <w:r w:rsidR="00D760AD">
        <w:rPr>
          <w:color w:val="000000"/>
          <w:sz w:val="28"/>
          <w:szCs w:val="28"/>
        </w:rPr>
        <w:t>уча</w:t>
      </w:r>
      <w:r w:rsidR="00FE5B99">
        <w:rPr>
          <w:color w:val="000000"/>
          <w:sz w:val="28"/>
          <w:szCs w:val="28"/>
        </w:rPr>
        <w:t xml:space="preserve">ющихся 5-9 </w:t>
      </w:r>
      <w:r w:rsidRPr="00D734A0">
        <w:rPr>
          <w:color w:val="000000"/>
          <w:sz w:val="28"/>
          <w:szCs w:val="28"/>
        </w:rPr>
        <w:t>классов общеобразовательных учреждений. Так же новизна данной программы состоит в том, что в ней прослеживается изучение различных видов спортивной подготовки с применением специальных упражнений на развитие координационных способностей, силы, силовой выносливости, беговой выносливости, скорости в беге, овладение техникой двигательных действий и тактическими приемами в игровой деятельности.</w:t>
      </w:r>
    </w:p>
    <w:p w:rsidR="006C5ACA" w:rsidRPr="00417F77" w:rsidRDefault="00D734A0" w:rsidP="00417F77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D734A0">
        <w:rPr>
          <w:color w:val="000000"/>
          <w:sz w:val="28"/>
          <w:szCs w:val="28"/>
        </w:rPr>
        <w:t>Важным условием выполнения данной программы является сохранение ее образовательной направленности.</w:t>
      </w:r>
    </w:p>
    <w:p w:rsidR="006C5ACA" w:rsidRPr="007B4D50" w:rsidRDefault="006C5ACA" w:rsidP="00F55370">
      <w:pPr>
        <w:ind w:left="393" w:right="594" w:firstLine="707"/>
        <w:jc w:val="both"/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>Педагогическая целесообразность</w:t>
      </w:r>
    </w:p>
    <w:p w:rsidR="007C1201" w:rsidRPr="00417F77" w:rsidRDefault="006C5ACA" w:rsidP="00417F77">
      <w:pPr>
        <w:ind w:right="594"/>
        <w:jc w:val="both"/>
        <w:rPr>
          <w:sz w:val="28"/>
          <w:szCs w:val="28"/>
          <w:lang w:bidi="ru-RU"/>
        </w:rPr>
      </w:pPr>
      <w:r w:rsidRPr="007B4D50">
        <w:rPr>
          <w:color w:val="000000"/>
          <w:sz w:val="28"/>
          <w:szCs w:val="28"/>
        </w:rPr>
        <w:t xml:space="preserve">Данная программа позволяет решить проблему занятости свободного времени детей, формированию физических качеств, пробуждение интереса детей к новой деятельности в области физической культуры и </w:t>
      </w:r>
      <w:proofErr w:type="spellStart"/>
      <w:r w:rsidRPr="007B4D50">
        <w:rPr>
          <w:color w:val="000000"/>
          <w:sz w:val="28"/>
          <w:szCs w:val="28"/>
        </w:rPr>
        <w:t>спорта</w:t>
      </w:r>
      <w:proofErr w:type="gramStart"/>
      <w:r w:rsidRPr="007B4D50">
        <w:rPr>
          <w:color w:val="000000"/>
          <w:sz w:val="28"/>
          <w:szCs w:val="28"/>
        </w:rPr>
        <w:t>.В</w:t>
      </w:r>
      <w:proofErr w:type="spellEnd"/>
      <w:proofErr w:type="gramEnd"/>
      <w:r w:rsidRPr="007B4D50">
        <w:rPr>
          <w:color w:val="000000"/>
          <w:sz w:val="28"/>
          <w:szCs w:val="28"/>
        </w:rPr>
        <w:t xml:space="preserve">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Решить отчасти, проблему призвана программа дополн</w:t>
      </w:r>
      <w:r w:rsidR="00D734A0">
        <w:rPr>
          <w:color w:val="000000"/>
          <w:sz w:val="28"/>
          <w:szCs w:val="28"/>
        </w:rPr>
        <w:t>ительного образования «</w:t>
      </w:r>
      <w:r w:rsidR="00FE5B99">
        <w:rPr>
          <w:color w:val="000000"/>
          <w:sz w:val="28"/>
          <w:szCs w:val="28"/>
        </w:rPr>
        <w:t>Спортивная страна</w:t>
      </w:r>
      <w:r w:rsidRPr="007B4D50">
        <w:rPr>
          <w:color w:val="000000"/>
          <w:sz w:val="28"/>
          <w:szCs w:val="28"/>
        </w:rPr>
        <w:t>», направленная на удовлетворение потребностей в движении, оздоровлении и поддержании функциональности организма.</w:t>
      </w:r>
    </w:p>
    <w:p w:rsidR="006C5ACA" w:rsidRPr="007B4D50" w:rsidRDefault="006C5ACA" w:rsidP="00F55370">
      <w:pPr>
        <w:ind w:left="426" w:firstLine="567"/>
        <w:jc w:val="both"/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 xml:space="preserve">Практическая значимость </w:t>
      </w:r>
    </w:p>
    <w:p w:rsidR="00417F77" w:rsidRPr="00417F77" w:rsidRDefault="00417F77" w:rsidP="00417F77">
      <w:pPr>
        <w:jc w:val="both"/>
        <w:rPr>
          <w:color w:val="000000"/>
          <w:sz w:val="28"/>
          <w:szCs w:val="28"/>
          <w:shd w:val="clear" w:color="auto" w:fill="FFFFFF"/>
        </w:rPr>
      </w:pPr>
      <w:r w:rsidRPr="00417F77">
        <w:rPr>
          <w:color w:val="000000"/>
          <w:sz w:val="28"/>
          <w:szCs w:val="28"/>
          <w:shd w:val="clear" w:color="auto" w:fill="FFFFFF"/>
        </w:rPr>
        <w:t xml:space="preserve">ОФП способствует повышению функциональных возможностей, общей работоспособности, является основой (базой) для специальной подготовки и достижения высоких результатов в избранной сфере деятельности или </w:t>
      </w:r>
      <w:proofErr w:type="spellStart"/>
      <w:r w:rsidRPr="00417F77">
        <w:rPr>
          <w:color w:val="000000"/>
          <w:sz w:val="28"/>
          <w:szCs w:val="28"/>
          <w:shd w:val="clear" w:color="auto" w:fill="FFFFFF"/>
        </w:rPr>
        <w:t>видеспорта</w:t>
      </w:r>
      <w:proofErr w:type="spellEnd"/>
      <w:r w:rsidRPr="00417F77">
        <w:rPr>
          <w:color w:val="000000"/>
          <w:sz w:val="28"/>
          <w:szCs w:val="28"/>
          <w:shd w:val="clear" w:color="auto" w:fill="FFFFFF"/>
        </w:rPr>
        <w:t>.</w:t>
      </w:r>
    </w:p>
    <w:p w:rsidR="002E0259" w:rsidRPr="007B4D50" w:rsidRDefault="002E0259" w:rsidP="00F55370">
      <w:pPr>
        <w:ind w:left="426" w:firstLine="567"/>
        <w:jc w:val="both"/>
        <w:rPr>
          <w:color w:val="444444"/>
          <w:sz w:val="28"/>
          <w:szCs w:val="28"/>
        </w:rPr>
      </w:pPr>
      <w:r w:rsidRPr="007B4D50">
        <w:rPr>
          <w:b/>
          <w:sz w:val="28"/>
          <w:szCs w:val="28"/>
        </w:rPr>
        <w:t xml:space="preserve">Уровень </w:t>
      </w:r>
      <w:r w:rsidR="006C5ACA" w:rsidRPr="007B4D50">
        <w:rPr>
          <w:b/>
          <w:sz w:val="28"/>
          <w:szCs w:val="28"/>
        </w:rPr>
        <w:t>программы:</w:t>
      </w:r>
      <w:r w:rsidR="006C5ACA" w:rsidRPr="007B4D50">
        <w:rPr>
          <w:sz w:val="28"/>
          <w:szCs w:val="28"/>
        </w:rPr>
        <w:t xml:space="preserve"> базовый.</w:t>
      </w:r>
      <w:r w:rsidR="006C5ACA" w:rsidRPr="007B4D50">
        <w:rPr>
          <w:color w:val="444444"/>
          <w:sz w:val="28"/>
          <w:szCs w:val="28"/>
        </w:rPr>
        <w:t xml:space="preserve">  </w:t>
      </w:r>
    </w:p>
    <w:p w:rsidR="006C5ACA" w:rsidRPr="007B4D50" w:rsidRDefault="006C5ACA" w:rsidP="00F55370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 xml:space="preserve">Базовый уровень </w:t>
      </w:r>
      <w:proofErr w:type="spellStart"/>
      <w:r w:rsidRPr="007B4D50">
        <w:rPr>
          <w:sz w:val="28"/>
          <w:szCs w:val="28"/>
        </w:rPr>
        <w:t>предполагаетиспользование</w:t>
      </w:r>
      <w:proofErr w:type="spellEnd"/>
      <w:r w:rsidRPr="007B4D50">
        <w:rPr>
          <w:sz w:val="28"/>
          <w:szCs w:val="28"/>
        </w:rPr>
        <w:t xml:space="preserve">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</w:t>
      </w:r>
      <w:r w:rsidRPr="007B4D50">
        <w:rPr>
          <w:sz w:val="28"/>
          <w:szCs w:val="28"/>
        </w:rPr>
        <w:lastRenderedPageBreak/>
        <w:t>целостной картины в рамках содержательно-тематического направления программы.</w:t>
      </w:r>
    </w:p>
    <w:p w:rsidR="002E0259" w:rsidRPr="007B4D50" w:rsidRDefault="002E0259" w:rsidP="00F55370">
      <w:pPr>
        <w:ind w:firstLine="567"/>
        <w:jc w:val="both"/>
        <w:rPr>
          <w:sz w:val="28"/>
          <w:szCs w:val="28"/>
        </w:rPr>
      </w:pPr>
      <w:r w:rsidRPr="007B4D50">
        <w:rPr>
          <w:b/>
          <w:sz w:val="28"/>
          <w:szCs w:val="28"/>
        </w:rPr>
        <w:t>Адресат программы</w:t>
      </w:r>
    </w:p>
    <w:p w:rsidR="002E0259" w:rsidRPr="007B4D50" w:rsidRDefault="002E0259" w:rsidP="00F55370">
      <w:pPr>
        <w:jc w:val="both"/>
        <w:rPr>
          <w:sz w:val="28"/>
          <w:szCs w:val="28"/>
        </w:rPr>
      </w:pPr>
      <w:proofErr w:type="gramStart"/>
      <w:r w:rsidRPr="007B4D50">
        <w:rPr>
          <w:sz w:val="28"/>
          <w:szCs w:val="28"/>
        </w:rPr>
        <w:t>О</w:t>
      </w:r>
      <w:r w:rsidR="00FE5B99">
        <w:rPr>
          <w:sz w:val="28"/>
          <w:szCs w:val="28"/>
        </w:rPr>
        <w:t>бучающиеся</w:t>
      </w:r>
      <w:proofErr w:type="gramEnd"/>
      <w:r w:rsidR="00FE5B99">
        <w:rPr>
          <w:sz w:val="28"/>
          <w:szCs w:val="28"/>
        </w:rPr>
        <w:t xml:space="preserve"> 11</w:t>
      </w:r>
      <w:r w:rsidR="00B2030D">
        <w:rPr>
          <w:sz w:val="28"/>
          <w:szCs w:val="28"/>
        </w:rPr>
        <w:t>-1</w:t>
      </w:r>
      <w:r w:rsidR="00FE5B99">
        <w:rPr>
          <w:sz w:val="28"/>
          <w:szCs w:val="28"/>
        </w:rPr>
        <w:t>5</w:t>
      </w:r>
      <w:r w:rsidR="006C5ACA" w:rsidRPr="007B4D50">
        <w:rPr>
          <w:sz w:val="28"/>
          <w:szCs w:val="28"/>
        </w:rPr>
        <w:t xml:space="preserve"> лет. Набор детей в группы проводится без предварительного отбора. Программа построена</w:t>
      </w:r>
      <w:r w:rsidRPr="007B4D50">
        <w:rPr>
          <w:sz w:val="28"/>
          <w:szCs w:val="28"/>
        </w:rPr>
        <w:t xml:space="preserve"> с учётом возрастных психофизических особенностей и направлена </w:t>
      </w:r>
      <w:r w:rsidR="006C5ACA" w:rsidRPr="007B4D50">
        <w:rPr>
          <w:sz w:val="28"/>
          <w:szCs w:val="28"/>
        </w:rPr>
        <w:t>на подготовку к более сложным движениям, и физической нагрузк</w:t>
      </w:r>
      <w:r w:rsidRPr="007B4D50">
        <w:rPr>
          <w:sz w:val="28"/>
          <w:szCs w:val="28"/>
        </w:rPr>
        <w:t>е, укрепления всех мышц</w:t>
      </w:r>
      <w:r w:rsidR="006C5ACA" w:rsidRPr="007B4D50">
        <w:rPr>
          <w:sz w:val="28"/>
          <w:szCs w:val="28"/>
        </w:rPr>
        <w:t xml:space="preserve">, </w:t>
      </w:r>
      <w:r w:rsidRPr="007B4D50">
        <w:rPr>
          <w:sz w:val="28"/>
          <w:szCs w:val="28"/>
        </w:rPr>
        <w:t xml:space="preserve">которые </w:t>
      </w:r>
      <w:r w:rsidR="006C5ACA" w:rsidRPr="007B4D50">
        <w:rPr>
          <w:sz w:val="28"/>
          <w:szCs w:val="28"/>
        </w:rPr>
        <w:t xml:space="preserve">способствуют координации движений. </w:t>
      </w:r>
    </w:p>
    <w:p w:rsidR="006C5ACA" w:rsidRPr="007B4D50" w:rsidRDefault="006C5ACA" w:rsidP="00F55370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>Ко</w:t>
      </w:r>
      <w:r w:rsidR="00B2030D">
        <w:rPr>
          <w:sz w:val="28"/>
          <w:szCs w:val="28"/>
        </w:rPr>
        <w:t>личество обучающихся в группе 15</w:t>
      </w:r>
      <w:r w:rsidRPr="007B4D50">
        <w:rPr>
          <w:sz w:val="28"/>
          <w:szCs w:val="28"/>
        </w:rPr>
        <w:t xml:space="preserve"> человек.</w:t>
      </w:r>
    </w:p>
    <w:p w:rsidR="006C5ACA" w:rsidRPr="007B4D50" w:rsidRDefault="006C5ACA" w:rsidP="00F55370">
      <w:pPr>
        <w:ind w:firstLine="567"/>
        <w:jc w:val="both"/>
        <w:rPr>
          <w:sz w:val="28"/>
          <w:szCs w:val="28"/>
        </w:rPr>
      </w:pPr>
      <w:r w:rsidRPr="007B4D50">
        <w:rPr>
          <w:b/>
          <w:sz w:val="28"/>
          <w:szCs w:val="28"/>
        </w:rPr>
        <w:t xml:space="preserve">Объем </w:t>
      </w:r>
      <w:r w:rsidR="00C661D0" w:rsidRPr="007B4D50">
        <w:rPr>
          <w:b/>
          <w:sz w:val="28"/>
          <w:szCs w:val="28"/>
        </w:rPr>
        <w:t xml:space="preserve">и срок </w:t>
      </w:r>
      <w:r w:rsidRPr="007B4D50">
        <w:rPr>
          <w:b/>
          <w:sz w:val="28"/>
          <w:szCs w:val="28"/>
        </w:rPr>
        <w:t>освоения программы</w:t>
      </w:r>
      <w:r w:rsidRPr="007B4D50">
        <w:rPr>
          <w:sz w:val="28"/>
          <w:szCs w:val="28"/>
        </w:rPr>
        <w:t>:</w:t>
      </w:r>
    </w:p>
    <w:p w:rsidR="006C5ACA" w:rsidRPr="007B4D50" w:rsidRDefault="00C661D0" w:rsidP="000B2258">
      <w:pPr>
        <w:tabs>
          <w:tab w:val="left" w:pos="8647"/>
        </w:tabs>
        <w:ind w:right="2"/>
        <w:jc w:val="both"/>
        <w:rPr>
          <w:sz w:val="28"/>
          <w:szCs w:val="28"/>
          <w:lang w:bidi="ru-RU"/>
        </w:rPr>
      </w:pPr>
      <w:r w:rsidRPr="007B4D50">
        <w:rPr>
          <w:sz w:val="28"/>
          <w:szCs w:val="28"/>
          <w:lang w:bidi="ru-RU"/>
        </w:rPr>
        <w:t>Программа рассчитана на 1 год обучения</w:t>
      </w:r>
      <w:r w:rsidR="00FE5B99">
        <w:rPr>
          <w:sz w:val="28"/>
          <w:szCs w:val="28"/>
          <w:lang w:bidi="ru-RU"/>
        </w:rPr>
        <w:t xml:space="preserve"> (34</w:t>
      </w:r>
      <w:r w:rsidR="00AF4109" w:rsidRPr="007B4D50">
        <w:rPr>
          <w:sz w:val="28"/>
          <w:szCs w:val="28"/>
          <w:lang w:bidi="ru-RU"/>
        </w:rPr>
        <w:t xml:space="preserve"> часа)</w:t>
      </w:r>
      <w:r w:rsidR="00FE5B99">
        <w:rPr>
          <w:sz w:val="28"/>
          <w:szCs w:val="28"/>
          <w:lang w:bidi="ru-RU"/>
        </w:rPr>
        <w:t>, из расчёта 1 час в неделю и включает в себя 34</w:t>
      </w:r>
      <w:r w:rsidRPr="007B4D50">
        <w:rPr>
          <w:sz w:val="28"/>
          <w:szCs w:val="28"/>
          <w:lang w:bidi="ru-RU"/>
        </w:rPr>
        <w:t xml:space="preserve"> учебных недель. Занятия проходят</w:t>
      </w:r>
      <w:r w:rsidR="00FE5B99">
        <w:rPr>
          <w:sz w:val="28"/>
          <w:szCs w:val="28"/>
          <w:lang w:bidi="ru-RU"/>
        </w:rPr>
        <w:t xml:space="preserve"> 1 раз</w:t>
      </w:r>
      <w:r w:rsidR="00862B46" w:rsidRPr="007B4D50">
        <w:rPr>
          <w:sz w:val="28"/>
          <w:szCs w:val="28"/>
          <w:lang w:bidi="ru-RU"/>
        </w:rPr>
        <w:t xml:space="preserve"> в неделю.</w:t>
      </w:r>
    </w:p>
    <w:p w:rsidR="00934F08" w:rsidRDefault="006C5ACA" w:rsidP="00934F08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4D50">
        <w:rPr>
          <w:b/>
          <w:sz w:val="28"/>
          <w:szCs w:val="28"/>
        </w:rPr>
        <w:t>Форма обучения</w:t>
      </w:r>
      <w:r w:rsidRPr="007B4D50">
        <w:rPr>
          <w:sz w:val="28"/>
          <w:szCs w:val="28"/>
        </w:rPr>
        <w:t>:</w:t>
      </w:r>
    </w:p>
    <w:p w:rsidR="00934F08" w:rsidRPr="00934F08" w:rsidRDefault="00934F08" w:rsidP="00934F08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34F08">
        <w:rPr>
          <w:color w:val="000000"/>
          <w:sz w:val="28"/>
          <w:szCs w:val="28"/>
        </w:rPr>
        <w:t>- групповые и индивидуальные формы занятий – теоретические, практические, комбинированные. Комбинированная форма используется чаще и включает теоретическую и практическую части;</w:t>
      </w:r>
    </w:p>
    <w:p w:rsidR="00934F08" w:rsidRPr="00934F08" w:rsidRDefault="00934F08" w:rsidP="00934F08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34F08">
        <w:rPr>
          <w:color w:val="000000"/>
          <w:sz w:val="28"/>
          <w:szCs w:val="28"/>
        </w:rPr>
        <w:t>- занятия оздоровительной направленности;</w:t>
      </w:r>
    </w:p>
    <w:p w:rsidR="006C5ACA" w:rsidRPr="00986787" w:rsidRDefault="00934F08" w:rsidP="00986787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34F08">
        <w:rPr>
          <w:color w:val="000000"/>
          <w:sz w:val="28"/>
          <w:szCs w:val="28"/>
        </w:rPr>
        <w:t>- эстафеты</w:t>
      </w:r>
      <w:r w:rsidR="00986787">
        <w:rPr>
          <w:color w:val="000000"/>
          <w:sz w:val="28"/>
          <w:szCs w:val="28"/>
        </w:rPr>
        <w:t>.</w:t>
      </w:r>
    </w:p>
    <w:p w:rsidR="006C5ACA" w:rsidRPr="007B4D50" w:rsidRDefault="006C5ACA" w:rsidP="00F55370">
      <w:pPr>
        <w:ind w:firstLine="567"/>
        <w:jc w:val="both"/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>Особенности организац</w:t>
      </w:r>
      <w:r w:rsidR="00862B46" w:rsidRPr="007B4D50">
        <w:rPr>
          <w:b/>
          <w:sz w:val="28"/>
          <w:szCs w:val="28"/>
        </w:rPr>
        <w:t>ии образовательной деятельности</w:t>
      </w:r>
    </w:p>
    <w:p w:rsidR="00862B46" w:rsidRPr="007B4D50" w:rsidRDefault="00862B46" w:rsidP="00F55370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>Группы фо</w:t>
      </w:r>
      <w:r w:rsidR="000B2258">
        <w:rPr>
          <w:sz w:val="28"/>
          <w:szCs w:val="28"/>
        </w:rPr>
        <w:t xml:space="preserve">рмируются из </w:t>
      </w:r>
      <w:proofErr w:type="spellStart"/>
      <w:r w:rsidR="000B2258">
        <w:rPr>
          <w:sz w:val="28"/>
          <w:szCs w:val="28"/>
        </w:rPr>
        <w:t>обучающихся</w:t>
      </w:r>
      <w:r w:rsidR="00FE5B99">
        <w:rPr>
          <w:sz w:val="28"/>
          <w:szCs w:val="28"/>
        </w:rPr>
        <w:t>разного</w:t>
      </w:r>
      <w:proofErr w:type="spellEnd"/>
      <w:r w:rsidRPr="007B4D50">
        <w:rPr>
          <w:sz w:val="28"/>
          <w:szCs w:val="28"/>
        </w:rPr>
        <w:t xml:space="preserve"> возраста, </w:t>
      </w:r>
      <w:proofErr w:type="gramStart"/>
      <w:r w:rsidRPr="007B4D50">
        <w:rPr>
          <w:sz w:val="28"/>
          <w:szCs w:val="28"/>
        </w:rPr>
        <w:t>годных</w:t>
      </w:r>
      <w:proofErr w:type="gramEnd"/>
      <w:r w:rsidRPr="007B4D50">
        <w:rPr>
          <w:sz w:val="28"/>
          <w:szCs w:val="28"/>
        </w:rPr>
        <w:t xml:space="preserve"> по сос</w:t>
      </w:r>
      <w:r w:rsidR="000B2258">
        <w:rPr>
          <w:sz w:val="28"/>
          <w:szCs w:val="28"/>
        </w:rPr>
        <w:t>тоянию здоровья.</w:t>
      </w:r>
    </w:p>
    <w:p w:rsidR="00862B46" w:rsidRPr="007B4D50" w:rsidRDefault="00862B46" w:rsidP="00F55370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 xml:space="preserve">Обучение </w:t>
      </w:r>
      <w:r w:rsidR="00F55370" w:rsidRPr="007B4D50">
        <w:rPr>
          <w:sz w:val="28"/>
          <w:szCs w:val="28"/>
        </w:rPr>
        <w:t xml:space="preserve">начинается </w:t>
      </w:r>
      <w:r w:rsidRPr="007B4D50">
        <w:rPr>
          <w:sz w:val="28"/>
          <w:szCs w:val="28"/>
        </w:rPr>
        <w:t>с начала</w:t>
      </w:r>
      <w:r w:rsidR="00F55370" w:rsidRPr="007B4D50">
        <w:rPr>
          <w:sz w:val="28"/>
          <w:szCs w:val="28"/>
        </w:rPr>
        <w:t xml:space="preserve"> сентября.</w:t>
      </w:r>
    </w:p>
    <w:p w:rsidR="00862B46" w:rsidRPr="007B4D50" w:rsidRDefault="00862B46" w:rsidP="00F55370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 xml:space="preserve">Программу реализует педагог дополнительного образования. </w:t>
      </w:r>
    </w:p>
    <w:p w:rsidR="00F55370" w:rsidRPr="007B4D50" w:rsidRDefault="00F55370" w:rsidP="00F55370">
      <w:pPr>
        <w:jc w:val="both"/>
        <w:rPr>
          <w:b/>
          <w:bCs/>
          <w:sz w:val="28"/>
          <w:szCs w:val="28"/>
          <w:lang w:eastAsia="en-US" w:bidi="en-US"/>
        </w:rPr>
      </w:pPr>
    </w:p>
    <w:p w:rsidR="00802FA0" w:rsidRPr="007B4D50" w:rsidRDefault="00802FA0" w:rsidP="002E2BF4">
      <w:pPr>
        <w:pStyle w:val="ab"/>
        <w:numPr>
          <w:ilvl w:val="1"/>
          <w:numId w:val="3"/>
        </w:numPr>
        <w:jc w:val="center"/>
        <w:rPr>
          <w:b/>
          <w:sz w:val="28"/>
          <w:szCs w:val="28"/>
        </w:rPr>
      </w:pPr>
      <w:proofErr w:type="spellStart"/>
      <w:r w:rsidRPr="007B4D50">
        <w:rPr>
          <w:b/>
          <w:sz w:val="28"/>
          <w:szCs w:val="28"/>
        </w:rPr>
        <w:t>Цель</w:t>
      </w:r>
      <w:proofErr w:type="spellEnd"/>
      <w:r w:rsidR="00F55370" w:rsidRPr="007B4D50">
        <w:rPr>
          <w:b/>
          <w:sz w:val="28"/>
          <w:szCs w:val="28"/>
        </w:rPr>
        <w:t xml:space="preserve"> и </w:t>
      </w:r>
      <w:proofErr w:type="spellStart"/>
      <w:r w:rsidRPr="007B4D50">
        <w:rPr>
          <w:b/>
          <w:sz w:val="28"/>
          <w:szCs w:val="28"/>
        </w:rPr>
        <w:t>задачи</w:t>
      </w:r>
      <w:proofErr w:type="spellEnd"/>
      <w:r w:rsidR="00C826EF">
        <w:rPr>
          <w:b/>
          <w:sz w:val="28"/>
          <w:szCs w:val="28"/>
          <w:lang w:val="ru-RU"/>
        </w:rPr>
        <w:t xml:space="preserve"> </w:t>
      </w:r>
      <w:proofErr w:type="spellStart"/>
      <w:r w:rsidRPr="007B4D50">
        <w:rPr>
          <w:b/>
          <w:sz w:val="28"/>
          <w:szCs w:val="28"/>
        </w:rPr>
        <w:t>программы</w:t>
      </w:r>
      <w:proofErr w:type="spellEnd"/>
    </w:p>
    <w:p w:rsidR="00F55370" w:rsidRPr="007B4D50" w:rsidRDefault="00F55370" w:rsidP="00F55370">
      <w:pPr>
        <w:pStyle w:val="ab"/>
        <w:ind w:left="1080"/>
        <w:jc w:val="both"/>
        <w:rPr>
          <w:sz w:val="28"/>
          <w:szCs w:val="28"/>
        </w:rPr>
      </w:pPr>
    </w:p>
    <w:p w:rsidR="00802FA0" w:rsidRPr="007B4D50" w:rsidRDefault="00802FA0" w:rsidP="00F55370">
      <w:pPr>
        <w:jc w:val="both"/>
        <w:rPr>
          <w:sz w:val="28"/>
          <w:szCs w:val="28"/>
        </w:rPr>
      </w:pPr>
      <w:r w:rsidRPr="007B4D50">
        <w:rPr>
          <w:b/>
          <w:sz w:val="28"/>
          <w:szCs w:val="28"/>
        </w:rPr>
        <w:t xml:space="preserve">Цель </w:t>
      </w:r>
      <w:proofErr w:type="spellStart"/>
      <w:r w:rsidRPr="007B4D50">
        <w:rPr>
          <w:b/>
          <w:sz w:val="28"/>
          <w:szCs w:val="28"/>
        </w:rPr>
        <w:t>программы</w:t>
      </w:r>
      <w:proofErr w:type="gramStart"/>
      <w:r w:rsidRPr="007B4D50">
        <w:rPr>
          <w:b/>
          <w:sz w:val="28"/>
          <w:szCs w:val="28"/>
        </w:rPr>
        <w:t>:</w:t>
      </w:r>
      <w:r w:rsidR="000B2258" w:rsidRPr="000B2258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="000B2258" w:rsidRPr="000B2258">
        <w:rPr>
          <w:color w:val="000000"/>
          <w:sz w:val="28"/>
          <w:szCs w:val="28"/>
          <w:shd w:val="clear" w:color="auto" w:fill="FFFFFF"/>
        </w:rPr>
        <w:t>владение</w:t>
      </w:r>
      <w:proofErr w:type="spellEnd"/>
      <w:r w:rsidR="000B2258" w:rsidRPr="000B2258">
        <w:rPr>
          <w:color w:val="000000"/>
          <w:sz w:val="28"/>
          <w:szCs w:val="28"/>
          <w:shd w:val="clear" w:color="auto" w:fill="FFFFFF"/>
        </w:rPr>
        <w:t xml:space="preserve"> навыками и умениями использовать средства и методы двигательной деятельности в разнообразных формах. </w:t>
      </w:r>
    </w:p>
    <w:p w:rsidR="00CF5DC2" w:rsidRPr="007B4D50" w:rsidRDefault="00CF5DC2" w:rsidP="00F55370">
      <w:pPr>
        <w:jc w:val="both"/>
        <w:rPr>
          <w:sz w:val="28"/>
          <w:szCs w:val="28"/>
        </w:rPr>
      </w:pPr>
    </w:p>
    <w:p w:rsidR="00802FA0" w:rsidRPr="007B4D50" w:rsidRDefault="00802FA0" w:rsidP="00F55370">
      <w:pPr>
        <w:jc w:val="both"/>
        <w:rPr>
          <w:b/>
          <w:bCs/>
          <w:sz w:val="28"/>
          <w:szCs w:val="28"/>
        </w:rPr>
      </w:pPr>
      <w:r w:rsidRPr="007B4D50">
        <w:rPr>
          <w:b/>
          <w:sz w:val="28"/>
          <w:szCs w:val="28"/>
        </w:rPr>
        <w:t>Задачи программы:</w:t>
      </w:r>
      <w:r w:rsidRPr="007B4D50">
        <w:rPr>
          <w:b/>
          <w:bCs/>
          <w:sz w:val="28"/>
          <w:szCs w:val="28"/>
        </w:rPr>
        <w:t xml:space="preserve"> Основные задачи:</w:t>
      </w:r>
    </w:p>
    <w:p w:rsidR="00802FA0" w:rsidRPr="007B4D50" w:rsidRDefault="00802FA0" w:rsidP="00F55370">
      <w:pPr>
        <w:jc w:val="both"/>
        <w:rPr>
          <w:b/>
          <w:bCs/>
          <w:i/>
          <w:iCs/>
          <w:sz w:val="28"/>
          <w:szCs w:val="28"/>
        </w:rPr>
      </w:pPr>
    </w:p>
    <w:p w:rsidR="000B2258" w:rsidRPr="000B2258" w:rsidRDefault="000B2258" w:rsidP="000B225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2258">
        <w:rPr>
          <w:color w:val="000000"/>
          <w:sz w:val="28"/>
          <w:szCs w:val="28"/>
        </w:rPr>
        <w:t>-Обучение технических и тактических приёмов спортивных игр, легкой атлетики, гимнастики с элементами акробатики;</w:t>
      </w:r>
    </w:p>
    <w:p w:rsidR="00802FA0" w:rsidRPr="00D760AD" w:rsidRDefault="000B2258" w:rsidP="00D760AD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2258">
        <w:rPr>
          <w:color w:val="000000"/>
          <w:sz w:val="28"/>
          <w:szCs w:val="28"/>
        </w:rPr>
        <w:t>- Обучение простейшим организационным навыкам, необходимых понятий и теоретических сведений п</w:t>
      </w:r>
      <w:r w:rsidR="00D760AD">
        <w:rPr>
          <w:color w:val="000000"/>
          <w:sz w:val="28"/>
          <w:szCs w:val="28"/>
        </w:rPr>
        <w:t>о физической культуре и спорту</w:t>
      </w:r>
      <w:r w:rsidR="00802FA0" w:rsidRPr="007B4D50">
        <w:rPr>
          <w:b/>
          <w:bCs/>
          <w:i/>
          <w:iCs/>
          <w:sz w:val="28"/>
          <w:szCs w:val="28"/>
        </w:rPr>
        <w:t>:</w:t>
      </w:r>
    </w:p>
    <w:p w:rsidR="00934F08" w:rsidRPr="00934F08" w:rsidRDefault="00934F08" w:rsidP="00934F0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34F08">
        <w:rPr>
          <w:color w:val="000000"/>
          <w:sz w:val="28"/>
          <w:szCs w:val="28"/>
        </w:rPr>
        <w:t> Расширение двигательного опыта за счет овладения двигательными действиями;</w:t>
      </w:r>
    </w:p>
    <w:p w:rsidR="00934F08" w:rsidRPr="00934F08" w:rsidRDefault="00934F08" w:rsidP="00934F0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34F08">
        <w:rPr>
          <w:color w:val="000000"/>
          <w:sz w:val="28"/>
          <w:szCs w:val="28"/>
        </w:rPr>
        <w:t> Укрепление здоровья, физическое развитие и повышение работоспособности учащихся;</w:t>
      </w:r>
    </w:p>
    <w:p w:rsidR="00934F08" w:rsidRPr="00934F08" w:rsidRDefault="00934F08" w:rsidP="00934F0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34F08">
        <w:rPr>
          <w:color w:val="000000"/>
          <w:sz w:val="28"/>
          <w:szCs w:val="28"/>
        </w:rPr>
        <w:t> Воспитание индивидуальных психических черт и особенностей в общении и коллективном взаимодействии средствами и методами командно – игровой деятельности;</w:t>
      </w:r>
    </w:p>
    <w:p w:rsidR="00934F08" w:rsidRPr="00934F08" w:rsidRDefault="00934F08" w:rsidP="00934F0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34F08">
        <w:rPr>
          <w:color w:val="000000"/>
          <w:sz w:val="28"/>
          <w:szCs w:val="28"/>
        </w:rPr>
        <w:t> Создание представлений об индивидуальных физических возможностях, адаптивных свойствах организма и способах их совершенствования в целях укрепления здоровья;</w:t>
      </w:r>
    </w:p>
    <w:p w:rsidR="00802FA0" w:rsidRPr="00D760AD" w:rsidRDefault="00934F08" w:rsidP="00D760AD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934F08">
        <w:rPr>
          <w:color w:val="000000"/>
          <w:sz w:val="28"/>
          <w:szCs w:val="28"/>
        </w:rPr>
        <w:t> Обучение основам физиологии и гигиены физического воспитания, профилактики травм</w:t>
      </w:r>
      <w:r w:rsidR="00D760AD">
        <w:rPr>
          <w:color w:val="000000"/>
          <w:sz w:val="28"/>
          <w:szCs w:val="28"/>
        </w:rPr>
        <w:t>атизма, коррекции телосложения.</w:t>
      </w:r>
    </w:p>
    <w:p w:rsidR="00802FA0" w:rsidRDefault="000B2258" w:rsidP="000B225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0B2258">
        <w:rPr>
          <w:color w:val="000000"/>
          <w:sz w:val="28"/>
          <w:szCs w:val="28"/>
          <w:shd w:val="clear" w:color="auto" w:fill="FFFFFF"/>
        </w:rPr>
        <w:t> Воспитание привычки к занятиям физической культурой и спортом как коллективно, так и самостоятельно.</w:t>
      </w:r>
    </w:p>
    <w:p w:rsidR="00934F08" w:rsidRPr="000B2258" w:rsidRDefault="00934F08" w:rsidP="000B2258">
      <w:pPr>
        <w:jc w:val="both"/>
        <w:rPr>
          <w:b/>
          <w:sz w:val="28"/>
          <w:szCs w:val="28"/>
        </w:rPr>
      </w:pPr>
    </w:p>
    <w:p w:rsidR="00AF4109" w:rsidRPr="007B4D50" w:rsidRDefault="00BB4066" w:rsidP="00CF5DC2">
      <w:pPr>
        <w:pStyle w:val="ab"/>
        <w:numPr>
          <w:ilvl w:val="1"/>
          <w:numId w:val="3"/>
        </w:numPr>
        <w:jc w:val="both"/>
        <w:rPr>
          <w:b/>
          <w:sz w:val="28"/>
          <w:szCs w:val="28"/>
        </w:rPr>
      </w:pPr>
      <w:proofErr w:type="spellStart"/>
      <w:r w:rsidRPr="007B4D50">
        <w:rPr>
          <w:b/>
          <w:sz w:val="28"/>
          <w:szCs w:val="28"/>
        </w:rPr>
        <w:t>Содержаниепрограммы</w:t>
      </w:r>
      <w:proofErr w:type="spellEnd"/>
    </w:p>
    <w:p w:rsidR="00CF5DC2" w:rsidRPr="007B4D50" w:rsidRDefault="00CF5DC2" w:rsidP="00CF5DC2">
      <w:pPr>
        <w:pStyle w:val="ab"/>
        <w:ind w:left="1080"/>
        <w:jc w:val="both"/>
        <w:rPr>
          <w:b/>
          <w:sz w:val="28"/>
          <w:szCs w:val="28"/>
        </w:rPr>
      </w:pPr>
    </w:p>
    <w:p w:rsidR="00BB4066" w:rsidRPr="007B4D50" w:rsidRDefault="00BB4066" w:rsidP="00BB4066">
      <w:pPr>
        <w:jc w:val="center"/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>Учебно-тематический план</w:t>
      </w:r>
    </w:p>
    <w:p w:rsidR="00C93254" w:rsidRPr="007B4D50" w:rsidRDefault="00CA5A2F" w:rsidP="00AF41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A36B2B">
        <w:rPr>
          <w:b/>
          <w:sz w:val="28"/>
          <w:szCs w:val="28"/>
        </w:rPr>
        <w:t xml:space="preserve">3 - </w:t>
      </w:r>
      <w:r>
        <w:rPr>
          <w:b/>
          <w:sz w:val="28"/>
          <w:szCs w:val="28"/>
        </w:rPr>
        <w:t>202</w:t>
      </w:r>
      <w:r w:rsidR="00A36B2B">
        <w:rPr>
          <w:b/>
          <w:sz w:val="28"/>
          <w:szCs w:val="28"/>
        </w:rPr>
        <w:t>4</w:t>
      </w:r>
      <w:r w:rsidR="00AF69D6" w:rsidRPr="007B4D50">
        <w:rPr>
          <w:b/>
          <w:sz w:val="28"/>
          <w:szCs w:val="28"/>
        </w:rPr>
        <w:t xml:space="preserve"> учебный год</w:t>
      </w:r>
    </w:p>
    <w:tbl>
      <w:tblPr>
        <w:tblStyle w:val="af0"/>
        <w:tblW w:w="9889" w:type="dxa"/>
        <w:tblLayout w:type="fixed"/>
        <w:tblLook w:val="04A0" w:firstRow="1" w:lastRow="0" w:firstColumn="1" w:lastColumn="0" w:noHBand="0" w:noVBand="1"/>
      </w:tblPr>
      <w:tblGrid>
        <w:gridCol w:w="952"/>
        <w:gridCol w:w="3267"/>
        <w:gridCol w:w="1082"/>
        <w:gridCol w:w="1186"/>
        <w:gridCol w:w="1442"/>
        <w:gridCol w:w="1960"/>
      </w:tblGrid>
      <w:tr w:rsidR="006841C6" w:rsidRPr="007B4D50" w:rsidTr="00D760AD">
        <w:tc>
          <w:tcPr>
            <w:tcW w:w="952" w:type="dxa"/>
            <w:vMerge w:val="restart"/>
          </w:tcPr>
          <w:p w:rsidR="006841C6" w:rsidRPr="007B4D50" w:rsidRDefault="006841C6" w:rsidP="009D4747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B4D50">
              <w:rPr>
                <w:b/>
                <w:sz w:val="28"/>
                <w:szCs w:val="28"/>
              </w:rPr>
              <w:t>№</w:t>
            </w:r>
          </w:p>
          <w:p w:rsidR="006841C6" w:rsidRPr="007B4D50" w:rsidRDefault="006841C6" w:rsidP="009D4747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proofErr w:type="gramStart"/>
            <w:r w:rsidRPr="007B4D50">
              <w:rPr>
                <w:b/>
                <w:sz w:val="28"/>
                <w:szCs w:val="28"/>
              </w:rPr>
              <w:t>п</w:t>
            </w:r>
            <w:proofErr w:type="gramEnd"/>
            <w:r w:rsidRPr="007B4D5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267" w:type="dxa"/>
            <w:vMerge w:val="restart"/>
          </w:tcPr>
          <w:p w:rsidR="006841C6" w:rsidRPr="007B4D50" w:rsidRDefault="006841C6" w:rsidP="009D4747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B4D50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710" w:type="dxa"/>
            <w:gridSpan w:val="3"/>
          </w:tcPr>
          <w:p w:rsidR="006841C6" w:rsidRPr="007B4D50" w:rsidRDefault="001E1AE5" w:rsidP="009D4747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</w:t>
            </w:r>
            <w:r w:rsidR="006841C6" w:rsidRPr="007B4D50">
              <w:rPr>
                <w:b/>
                <w:sz w:val="28"/>
                <w:szCs w:val="28"/>
              </w:rPr>
              <w:t>ичество часов</w:t>
            </w:r>
          </w:p>
        </w:tc>
        <w:tc>
          <w:tcPr>
            <w:tcW w:w="1960" w:type="dxa"/>
            <w:vMerge w:val="restart"/>
          </w:tcPr>
          <w:p w:rsidR="006841C6" w:rsidRPr="007B4D50" w:rsidRDefault="006841C6" w:rsidP="00B63334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B4D50">
              <w:rPr>
                <w:b/>
                <w:sz w:val="28"/>
                <w:szCs w:val="28"/>
              </w:rPr>
              <w:t xml:space="preserve">Формы, </w:t>
            </w:r>
            <w:r w:rsidR="00B63334" w:rsidRPr="007B4D50">
              <w:rPr>
                <w:b/>
                <w:sz w:val="28"/>
                <w:szCs w:val="28"/>
              </w:rPr>
              <w:t>контроля</w:t>
            </w:r>
            <w:r w:rsidR="00B63334">
              <w:rPr>
                <w:b/>
                <w:sz w:val="28"/>
                <w:szCs w:val="28"/>
              </w:rPr>
              <w:t xml:space="preserve">, </w:t>
            </w:r>
            <w:r w:rsidRPr="007B4D50">
              <w:rPr>
                <w:b/>
                <w:sz w:val="28"/>
                <w:szCs w:val="28"/>
              </w:rPr>
              <w:t xml:space="preserve">аттестации </w:t>
            </w:r>
          </w:p>
        </w:tc>
      </w:tr>
      <w:tr w:rsidR="006841C6" w:rsidRPr="007B4D50" w:rsidTr="00D760AD">
        <w:tc>
          <w:tcPr>
            <w:tcW w:w="952" w:type="dxa"/>
            <w:vMerge/>
          </w:tcPr>
          <w:p w:rsidR="006841C6" w:rsidRPr="007B4D50" w:rsidRDefault="006841C6" w:rsidP="009D4747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6841C6" w:rsidRPr="007B4D50" w:rsidRDefault="006841C6" w:rsidP="009D4747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1082" w:type="dxa"/>
          </w:tcPr>
          <w:p w:rsidR="006841C6" w:rsidRPr="007B4D50" w:rsidRDefault="006841C6" w:rsidP="009D4747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B4D50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186" w:type="dxa"/>
          </w:tcPr>
          <w:p w:rsidR="006841C6" w:rsidRPr="007B4D50" w:rsidRDefault="006841C6" w:rsidP="009D4747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B4D50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442" w:type="dxa"/>
          </w:tcPr>
          <w:p w:rsidR="006841C6" w:rsidRPr="007B4D50" w:rsidRDefault="002F10BD" w:rsidP="009D4747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</w:t>
            </w:r>
            <w:r w:rsidR="006841C6" w:rsidRPr="007B4D50">
              <w:rPr>
                <w:b/>
                <w:sz w:val="28"/>
                <w:szCs w:val="28"/>
              </w:rPr>
              <w:t xml:space="preserve">тика </w:t>
            </w:r>
          </w:p>
        </w:tc>
        <w:tc>
          <w:tcPr>
            <w:tcW w:w="1960" w:type="dxa"/>
            <w:vMerge/>
          </w:tcPr>
          <w:p w:rsidR="006841C6" w:rsidRPr="007B4D50" w:rsidRDefault="006841C6" w:rsidP="009D4747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6841C6" w:rsidRPr="007B4D50" w:rsidTr="00D760AD">
        <w:tc>
          <w:tcPr>
            <w:tcW w:w="952" w:type="dxa"/>
          </w:tcPr>
          <w:p w:rsidR="006841C6" w:rsidRPr="007B4D50" w:rsidRDefault="006841C6" w:rsidP="0009046E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 w:rsidRPr="007B4D50">
              <w:rPr>
                <w:sz w:val="28"/>
                <w:szCs w:val="28"/>
              </w:rPr>
              <w:t>1.</w:t>
            </w:r>
          </w:p>
        </w:tc>
        <w:tc>
          <w:tcPr>
            <w:tcW w:w="3267" w:type="dxa"/>
          </w:tcPr>
          <w:p w:rsidR="006841C6" w:rsidRPr="007B4D50" w:rsidRDefault="005316F9" w:rsidP="009D4747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6841C6" w:rsidRPr="007B4D50">
              <w:rPr>
                <w:sz w:val="28"/>
                <w:szCs w:val="28"/>
              </w:rPr>
              <w:t>ехника безопасности</w:t>
            </w:r>
          </w:p>
        </w:tc>
        <w:tc>
          <w:tcPr>
            <w:tcW w:w="1082" w:type="dxa"/>
          </w:tcPr>
          <w:p w:rsidR="006841C6" w:rsidRPr="007B4D50" w:rsidRDefault="00FE5B99" w:rsidP="00986787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6841C6" w:rsidRPr="007B4D50" w:rsidRDefault="00FE5B99" w:rsidP="00986787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2" w:type="dxa"/>
          </w:tcPr>
          <w:p w:rsidR="006841C6" w:rsidRPr="007B4D50" w:rsidRDefault="00BE62DC" w:rsidP="00986787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60" w:type="dxa"/>
          </w:tcPr>
          <w:p w:rsidR="006841C6" w:rsidRPr="007B4D50" w:rsidRDefault="00B63334" w:rsidP="009D4747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760AD">
              <w:rPr>
                <w:sz w:val="28"/>
                <w:szCs w:val="28"/>
              </w:rPr>
              <w:t>аблюдение</w:t>
            </w:r>
          </w:p>
        </w:tc>
      </w:tr>
      <w:tr w:rsidR="00D760AD" w:rsidRPr="007B4D50" w:rsidTr="00D760AD">
        <w:tc>
          <w:tcPr>
            <w:tcW w:w="952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 w:rsidRPr="007B4D50">
              <w:rPr>
                <w:sz w:val="28"/>
                <w:szCs w:val="28"/>
              </w:rPr>
              <w:t>2</w:t>
            </w:r>
          </w:p>
        </w:tc>
        <w:tc>
          <w:tcPr>
            <w:tcW w:w="3267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1082" w:type="dxa"/>
          </w:tcPr>
          <w:p w:rsidR="00D760AD" w:rsidRPr="007C5A2A" w:rsidRDefault="007C5A2A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186" w:type="dxa"/>
          </w:tcPr>
          <w:p w:rsidR="00D760AD" w:rsidRPr="007B4D50" w:rsidRDefault="00FE5B99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42" w:type="dxa"/>
          </w:tcPr>
          <w:p w:rsidR="00D760AD" w:rsidRPr="007B4D50" w:rsidRDefault="007C5A2A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E5B99">
              <w:rPr>
                <w:sz w:val="28"/>
                <w:szCs w:val="28"/>
              </w:rPr>
              <w:t>,5</w:t>
            </w:r>
          </w:p>
        </w:tc>
        <w:tc>
          <w:tcPr>
            <w:tcW w:w="1960" w:type="dxa"/>
          </w:tcPr>
          <w:p w:rsidR="00D760AD" w:rsidRPr="007B4D50" w:rsidRDefault="00ED35AC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обсуждение</w:t>
            </w:r>
          </w:p>
        </w:tc>
      </w:tr>
      <w:tr w:rsidR="00D760AD" w:rsidRPr="007B4D50" w:rsidTr="00D760AD">
        <w:tc>
          <w:tcPr>
            <w:tcW w:w="952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 w:rsidRPr="007B4D50">
              <w:rPr>
                <w:sz w:val="28"/>
                <w:szCs w:val="28"/>
              </w:rPr>
              <w:t>3</w:t>
            </w:r>
          </w:p>
        </w:tc>
        <w:tc>
          <w:tcPr>
            <w:tcW w:w="3267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082" w:type="dxa"/>
          </w:tcPr>
          <w:p w:rsidR="00D760AD" w:rsidRPr="007B4D50" w:rsidRDefault="007C5A2A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86" w:type="dxa"/>
          </w:tcPr>
          <w:p w:rsidR="00D760AD" w:rsidRPr="007B4D50" w:rsidRDefault="00FE5B99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42" w:type="dxa"/>
          </w:tcPr>
          <w:p w:rsidR="00D760AD" w:rsidRPr="007B4D50" w:rsidRDefault="007C5A2A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E5B99">
              <w:rPr>
                <w:sz w:val="28"/>
                <w:szCs w:val="28"/>
              </w:rPr>
              <w:t>,5</w:t>
            </w:r>
          </w:p>
        </w:tc>
        <w:tc>
          <w:tcPr>
            <w:tcW w:w="1960" w:type="dxa"/>
          </w:tcPr>
          <w:p w:rsidR="00D760AD" w:rsidRPr="007B4D50" w:rsidRDefault="00ED35AC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обсуждение</w:t>
            </w:r>
          </w:p>
        </w:tc>
      </w:tr>
      <w:tr w:rsidR="007C5A2A" w:rsidRPr="007B4D50" w:rsidTr="00D760AD">
        <w:tc>
          <w:tcPr>
            <w:tcW w:w="952" w:type="dxa"/>
          </w:tcPr>
          <w:p w:rsidR="007C5A2A" w:rsidRPr="007B4D50" w:rsidRDefault="007C5A2A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 w:rsidRPr="007B4D50">
              <w:rPr>
                <w:sz w:val="28"/>
                <w:szCs w:val="28"/>
              </w:rPr>
              <w:t>4</w:t>
            </w:r>
          </w:p>
        </w:tc>
        <w:tc>
          <w:tcPr>
            <w:tcW w:w="3267" w:type="dxa"/>
          </w:tcPr>
          <w:p w:rsidR="007C5A2A" w:rsidRPr="007B4D50" w:rsidRDefault="007C5A2A" w:rsidP="007C5A2A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1082" w:type="dxa"/>
          </w:tcPr>
          <w:p w:rsidR="007C5A2A" w:rsidRPr="007B4D50" w:rsidRDefault="007C5A2A" w:rsidP="007C5A2A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86" w:type="dxa"/>
          </w:tcPr>
          <w:p w:rsidR="007C5A2A" w:rsidRPr="007B4D50" w:rsidRDefault="007C5A2A" w:rsidP="007C5A2A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42" w:type="dxa"/>
          </w:tcPr>
          <w:p w:rsidR="007C5A2A" w:rsidRPr="007B4D50" w:rsidRDefault="007C5A2A" w:rsidP="007C5A2A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960" w:type="dxa"/>
          </w:tcPr>
          <w:p w:rsidR="007C5A2A" w:rsidRPr="007B4D50" w:rsidRDefault="00ED35AC" w:rsidP="007C5A2A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обсуждение</w:t>
            </w:r>
          </w:p>
        </w:tc>
      </w:tr>
      <w:tr w:rsidR="007C5A2A" w:rsidRPr="007B4D50" w:rsidTr="00D760AD">
        <w:tc>
          <w:tcPr>
            <w:tcW w:w="952" w:type="dxa"/>
          </w:tcPr>
          <w:p w:rsidR="007C5A2A" w:rsidRPr="007B4D50" w:rsidRDefault="007C5A2A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 w:rsidRPr="007B4D50">
              <w:rPr>
                <w:sz w:val="28"/>
                <w:szCs w:val="28"/>
              </w:rPr>
              <w:t>5</w:t>
            </w:r>
          </w:p>
        </w:tc>
        <w:tc>
          <w:tcPr>
            <w:tcW w:w="3267" w:type="dxa"/>
          </w:tcPr>
          <w:p w:rsidR="007C5A2A" w:rsidRDefault="007C5A2A" w:rsidP="007C5A2A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1082" w:type="dxa"/>
          </w:tcPr>
          <w:p w:rsidR="007C5A2A" w:rsidRPr="007B4D50" w:rsidRDefault="007C5A2A" w:rsidP="007C5A2A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86" w:type="dxa"/>
          </w:tcPr>
          <w:p w:rsidR="007C5A2A" w:rsidRPr="007B4D50" w:rsidRDefault="007C5A2A" w:rsidP="007C5A2A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42" w:type="dxa"/>
          </w:tcPr>
          <w:p w:rsidR="007C5A2A" w:rsidRPr="007B4D50" w:rsidRDefault="007C5A2A" w:rsidP="007C5A2A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960" w:type="dxa"/>
          </w:tcPr>
          <w:p w:rsidR="007C5A2A" w:rsidRPr="007B4D50" w:rsidRDefault="00ED35AC" w:rsidP="007C5A2A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обсуждение</w:t>
            </w:r>
          </w:p>
        </w:tc>
      </w:tr>
      <w:tr w:rsidR="007C5A2A" w:rsidRPr="007B4D50" w:rsidTr="00D760AD">
        <w:tc>
          <w:tcPr>
            <w:tcW w:w="952" w:type="dxa"/>
          </w:tcPr>
          <w:p w:rsidR="007C5A2A" w:rsidRPr="007B4D50" w:rsidRDefault="007C5A2A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7" w:type="dxa"/>
          </w:tcPr>
          <w:p w:rsidR="007C5A2A" w:rsidRDefault="007C5A2A" w:rsidP="007C5A2A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</w:t>
            </w:r>
          </w:p>
        </w:tc>
        <w:tc>
          <w:tcPr>
            <w:tcW w:w="1082" w:type="dxa"/>
          </w:tcPr>
          <w:p w:rsidR="007C5A2A" w:rsidRPr="007B4D50" w:rsidRDefault="007C5A2A" w:rsidP="007C5A2A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86" w:type="dxa"/>
          </w:tcPr>
          <w:p w:rsidR="007C5A2A" w:rsidRPr="007B4D50" w:rsidRDefault="007C5A2A" w:rsidP="007C5A2A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2" w:type="dxa"/>
          </w:tcPr>
          <w:p w:rsidR="007C5A2A" w:rsidRPr="007B4D50" w:rsidRDefault="007C5A2A" w:rsidP="007C5A2A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60" w:type="dxa"/>
          </w:tcPr>
          <w:p w:rsidR="007C5A2A" w:rsidRPr="007B4D50" w:rsidRDefault="00ED35AC" w:rsidP="007C5A2A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Наблюдение, обсуждение </w:t>
            </w:r>
          </w:p>
        </w:tc>
      </w:tr>
      <w:tr w:rsidR="007C5A2A" w:rsidRPr="007B4D50" w:rsidTr="00D760AD">
        <w:tc>
          <w:tcPr>
            <w:tcW w:w="952" w:type="dxa"/>
          </w:tcPr>
          <w:p w:rsidR="007C5A2A" w:rsidRDefault="007C5A2A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7" w:type="dxa"/>
          </w:tcPr>
          <w:p w:rsidR="007C5A2A" w:rsidRDefault="00ED35AC" w:rsidP="007C5A2A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082" w:type="dxa"/>
          </w:tcPr>
          <w:p w:rsidR="007C5A2A" w:rsidRPr="007B4D50" w:rsidRDefault="007C5A2A" w:rsidP="007C5A2A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86" w:type="dxa"/>
          </w:tcPr>
          <w:p w:rsidR="007C5A2A" w:rsidRPr="007B4D50" w:rsidRDefault="007C5A2A" w:rsidP="007C5A2A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42" w:type="dxa"/>
          </w:tcPr>
          <w:p w:rsidR="007C5A2A" w:rsidRPr="007B4D50" w:rsidRDefault="007C5A2A" w:rsidP="007C5A2A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60" w:type="dxa"/>
          </w:tcPr>
          <w:p w:rsidR="007C5A2A" w:rsidRPr="007B4D50" w:rsidRDefault="00ED35AC" w:rsidP="007C5A2A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испытания</w:t>
            </w:r>
          </w:p>
        </w:tc>
      </w:tr>
      <w:tr w:rsidR="007C5A2A" w:rsidRPr="007B4D50" w:rsidTr="00D760AD">
        <w:tc>
          <w:tcPr>
            <w:tcW w:w="4219" w:type="dxa"/>
            <w:gridSpan w:val="2"/>
          </w:tcPr>
          <w:p w:rsidR="007C5A2A" w:rsidRPr="007B4D50" w:rsidRDefault="007C5A2A" w:rsidP="00D760AD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B4D5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82" w:type="dxa"/>
          </w:tcPr>
          <w:p w:rsidR="007C5A2A" w:rsidRPr="007B4D50" w:rsidRDefault="007C5A2A" w:rsidP="00D760AD">
            <w:pPr>
              <w:pStyle w:val="a8"/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126D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86" w:type="dxa"/>
          </w:tcPr>
          <w:p w:rsidR="007C5A2A" w:rsidRPr="007B4D50" w:rsidRDefault="007C5A2A" w:rsidP="00D760AD">
            <w:pPr>
              <w:pStyle w:val="a8"/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42" w:type="dxa"/>
          </w:tcPr>
          <w:p w:rsidR="007C5A2A" w:rsidRPr="007B4D50" w:rsidRDefault="007C5A2A" w:rsidP="00D760AD">
            <w:pPr>
              <w:pStyle w:val="a8"/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126D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60" w:type="dxa"/>
          </w:tcPr>
          <w:p w:rsidR="007C5A2A" w:rsidRPr="007B4D50" w:rsidRDefault="007C5A2A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AF4109" w:rsidRPr="007B4D50" w:rsidRDefault="00AF4109" w:rsidP="00986787">
      <w:pPr>
        <w:pStyle w:val="a8"/>
        <w:rPr>
          <w:b/>
          <w:sz w:val="28"/>
          <w:szCs w:val="28"/>
        </w:rPr>
      </w:pPr>
    </w:p>
    <w:p w:rsidR="00B40363" w:rsidRPr="007B4D50" w:rsidRDefault="00B40363" w:rsidP="00B40363">
      <w:pPr>
        <w:pStyle w:val="a8"/>
        <w:jc w:val="center"/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>Содержание учебного плана</w:t>
      </w:r>
    </w:p>
    <w:p w:rsidR="00F21AA4" w:rsidRPr="007B4D50" w:rsidRDefault="00F21AA4" w:rsidP="00F21AA4">
      <w:pPr>
        <w:pStyle w:val="a8"/>
        <w:jc w:val="both"/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 xml:space="preserve">Тема 1. </w:t>
      </w:r>
      <w:r w:rsidR="0074472E">
        <w:rPr>
          <w:b/>
          <w:sz w:val="28"/>
          <w:szCs w:val="28"/>
        </w:rPr>
        <w:t>Техника безопасности.</w:t>
      </w:r>
    </w:p>
    <w:p w:rsidR="00F21AA4" w:rsidRPr="007B4D50" w:rsidRDefault="0009046E" w:rsidP="00F21AA4">
      <w:pPr>
        <w:pStyle w:val="a8"/>
        <w:jc w:val="both"/>
        <w:rPr>
          <w:b/>
          <w:sz w:val="28"/>
          <w:szCs w:val="28"/>
        </w:rPr>
      </w:pPr>
      <w:r w:rsidRPr="007B4D50">
        <w:rPr>
          <w:rStyle w:val="c0"/>
          <w:b/>
          <w:i/>
          <w:sz w:val="28"/>
          <w:szCs w:val="28"/>
        </w:rPr>
        <w:t xml:space="preserve">Теория: </w:t>
      </w:r>
      <w:r w:rsidR="0074472E">
        <w:rPr>
          <w:rStyle w:val="c0"/>
          <w:sz w:val="28"/>
          <w:szCs w:val="28"/>
        </w:rPr>
        <w:t>И</w:t>
      </w:r>
      <w:r w:rsidRPr="007B4D50">
        <w:rPr>
          <w:rStyle w:val="c0"/>
          <w:sz w:val="28"/>
          <w:szCs w:val="28"/>
        </w:rPr>
        <w:t>нструктаж</w:t>
      </w:r>
      <w:r w:rsidR="00F21AA4" w:rsidRPr="007B4D50">
        <w:rPr>
          <w:rStyle w:val="c0"/>
          <w:sz w:val="28"/>
          <w:szCs w:val="28"/>
        </w:rPr>
        <w:t xml:space="preserve"> техники безопасности при проведении секционных занятий</w:t>
      </w:r>
      <w:r w:rsidRPr="007B4D50">
        <w:rPr>
          <w:rStyle w:val="c0"/>
          <w:sz w:val="28"/>
          <w:szCs w:val="28"/>
        </w:rPr>
        <w:t xml:space="preserve">. </w:t>
      </w:r>
    </w:p>
    <w:p w:rsidR="00F21AA4" w:rsidRDefault="00F21AA4" w:rsidP="00F21AA4">
      <w:pPr>
        <w:pStyle w:val="a8"/>
        <w:jc w:val="both"/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 xml:space="preserve">Тема </w:t>
      </w:r>
      <w:r w:rsidR="00211ED3" w:rsidRPr="007B4D50">
        <w:rPr>
          <w:b/>
          <w:sz w:val="28"/>
          <w:szCs w:val="28"/>
        </w:rPr>
        <w:t>2</w:t>
      </w:r>
      <w:r w:rsidRPr="007B4D50">
        <w:rPr>
          <w:b/>
          <w:sz w:val="28"/>
          <w:szCs w:val="28"/>
        </w:rPr>
        <w:t xml:space="preserve">. </w:t>
      </w:r>
      <w:r w:rsidR="0074472E">
        <w:rPr>
          <w:b/>
          <w:sz w:val="28"/>
          <w:szCs w:val="28"/>
        </w:rPr>
        <w:t xml:space="preserve">Легкая </w:t>
      </w:r>
      <w:r w:rsidR="00B45580">
        <w:rPr>
          <w:b/>
          <w:sz w:val="28"/>
          <w:szCs w:val="28"/>
        </w:rPr>
        <w:t>а</w:t>
      </w:r>
      <w:r w:rsidR="0074472E">
        <w:rPr>
          <w:b/>
          <w:sz w:val="28"/>
          <w:szCs w:val="28"/>
        </w:rPr>
        <w:t>тлетика</w:t>
      </w:r>
    </w:p>
    <w:p w:rsidR="0074472E" w:rsidRPr="0074472E" w:rsidRDefault="0074472E" w:rsidP="0074472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74472E">
        <w:rPr>
          <w:b/>
          <w:i/>
          <w:sz w:val="28"/>
          <w:szCs w:val="28"/>
        </w:rPr>
        <w:t>Теория:</w:t>
      </w:r>
      <w:r>
        <w:rPr>
          <w:rStyle w:val="c0"/>
          <w:color w:val="000000"/>
          <w:sz w:val="28"/>
          <w:szCs w:val="28"/>
        </w:rPr>
        <w:t>Углубленное</w:t>
      </w:r>
      <w:proofErr w:type="spellEnd"/>
      <w:r>
        <w:rPr>
          <w:rStyle w:val="c0"/>
          <w:color w:val="000000"/>
          <w:sz w:val="28"/>
          <w:szCs w:val="28"/>
        </w:rPr>
        <w:t xml:space="preserve"> изучение техники бега, прыжковой техники, техники </w:t>
      </w:r>
      <w:proofErr w:type="spellStart"/>
      <w:r>
        <w:rPr>
          <w:rStyle w:val="c0"/>
          <w:color w:val="000000"/>
          <w:sz w:val="28"/>
          <w:szCs w:val="28"/>
        </w:rPr>
        <w:t>метания</w:t>
      </w:r>
      <w:proofErr w:type="gramStart"/>
      <w:r>
        <w:rPr>
          <w:rStyle w:val="c0"/>
          <w:color w:val="000000"/>
          <w:sz w:val="28"/>
          <w:szCs w:val="28"/>
        </w:rPr>
        <w:t>.Т</w:t>
      </w:r>
      <w:proofErr w:type="gramEnd"/>
      <w:r>
        <w:rPr>
          <w:rStyle w:val="c0"/>
          <w:color w:val="000000"/>
          <w:sz w:val="28"/>
          <w:szCs w:val="28"/>
        </w:rPr>
        <w:t>ехника</w:t>
      </w:r>
      <w:proofErr w:type="spellEnd"/>
      <w:r>
        <w:rPr>
          <w:rStyle w:val="c0"/>
          <w:color w:val="000000"/>
          <w:sz w:val="28"/>
          <w:szCs w:val="28"/>
        </w:rPr>
        <w:t xml:space="preserve"> вхождения в поворот, финиширования.</w:t>
      </w:r>
    </w:p>
    <w:p w:rsidR="00F21AA4" w:rsidRPr="007B4D50" w:rsidRDefault="00F21AA4" w:rsidP="0074472E">
      <w:pPr>
        <w:pStyle w:val="a8"/>
        <w:jc w:val="both"/>
        <w:rPr>
          <w:sz w:val="28"/>
          <w:szCs w:val="28"/>
        </w:rPr>
      </w:pPr>
      <w:proofErr w:type="spellStart"/>
      <w:r w:rsidRPr="007B4D50">
        <w:rPr>
          <w:b/>
          <w:i/>
          <w:sz w:val="28"/>
          <w:szCs w:val="28"/>
        </w:rPr>
        <w:t>Практика</w:t>
      </w:r>
      <w:proofErr w:type="gramStart"/>
      <w:r w:rsidR="0074472E" w:rsidRPr="0074472E">
        <w:rPr>
          <w:b/>
          <w:i/>
          <w:sz w:val="28"/>
          <w:szCs w:val="28"/>
        </w:rPr>
        <w:t>:</w:t>
      </w:r>
      <w:r w:rsidR="00B45580" w:rsidRPr="00B45580">
        <w:rPr>
          <w:sz w:val="28"/>
          <w:szCs w:val="28"/>
        </w:rPr>
        <w:t>б</w:t>
      </w:r>
      <w:proofErr w:type="gramEnd"/>
      <w:r w:rsidR="00B45580" w:rsidRPr="00B45580">
        <w:rPr>
          <w:sz w:val="28"/>
          <w:szCs w:val="28"/>
        </w:rPr>
        <w:t>ег</w:t>
      </w:r>
      <w:proofErr w:type="spellEnd"/>
      <w:r w:rsidR="00B45580" w:rsidRPr="00B45580">
        <w:rPr>
          <w:sz w:val="28"/>
          <w:szCs w:val="28"/>
        </w:rPr>
        <w:t xml:space="preserve"> на короткие и длинные дистанции, кроссовая </w:t>
      </w:r>
      <w:proofErr w:type="spellStart"/>
      <w:r w:rsidR="00B45580" w:rsidRPr="00B45580">
        <w:rPr>
          <w:sz w:val="28"/>
          <w:szCs w:val="28"/>
        </w:rPr>
        <w:t>подготовка,прыжковые</w:t>
      </w:r>
      <w:proofErr w:type="spellEnd"/>
      <w:r w:rsidR="00B45580" w:rsidRPr="00B45580">
        <w:rPr>
          <w:sz w:val="28"/>
          <w:szCs w:val="28"/>
        </w:rPr>
        <w:t xml:space="preserve"> упражнения,</w:t>
      </w:r>
      <w:r w:rsidR="00B45580">
        <w:rPr>
          <w:sz w:val="28"/>
          <w:szCs w:val="28"/>
        </w:rPr>
        <w:t xml:space="preserve"> метание мяча на дальность и в цель.</w:t>
      </w:r>
    </w:p>
    <w:p w:rsidR="00F21AA4" w:rsidRPr="00641AAD" w:rsidRDefault="009F732D" w:rsidP="007C5A2A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Тема 3. Общая физическая подготовка.</w:t>
      </w:r>
    </w:p>
    <w:p w:rsidR="00F21AA4" w:rsidRDefault="007C5A2A" w:rsidP="00F21AA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4</w:t>
      </w:r>
      <w:r w:rsidR="00F21AA4" w:rsidRPr="007B4D50">
        <w:rPr>
          <w:b/>
          <w:sz w:val="28"/>
          <w:szCs w:val="28"/>
        </w:rPr>
        <w:t xml:space="preserve">. </w:t>
      </w:r>
      <w:r w:rsidR="009F732D">
        <w:rPr>
          <w:b/>
          <w:sz w:val="28"/>
          <w:szCs w:val="28"/>
        </w:rPr>
        <w:t>Гимнастика с Элементами акробатики</w:t>
      </w:r>
    </w:p>
    <w:p w:rsidR="00A04756" w:rsidRPr="00A04756" w:rsidRDefault="00A04756" w:rsidP="00F21AA4">
      <w:pPr>
        <w:rPr>
          <w:b/>
          <w:i/>
          <w:sz w:val="28"/>
          <w:szCs w:val="28"/>
        </w:rPr>
      </w:pPr>
      <w:proofErr w:type="spellStart"/>
      <w:r w:rsidRPr="00A04756">
        <w:rPr>
          <w:b/>
          <w:i/>
          <w:sz w:val="28"/>
          <w:szCs w:val="28"/>
        </w:rPr>
        <w:t>Теория</w:t>
      </w:r>
      <w:proofErr w:type="gramStart"/>
      <w:r w:rsidRPr="00A04756">
        <w:rPr>
          <w:b/>
          <w:i/>
          <w:sz w:val="28"/>
          <w:szCs w:val="28"/>
        </w:rPr>
        <w:t>:</w:t>
      </w:r>
      <w:r>
        <w:rPr>
          <w:color w:val="000000"/>
          <w:sz w:val="28"/>
          <w:szCs w:val="28"/>
          <w:shd w:val="clear" w:color="auto" w:fill="FFFFFF"/>
        </w:rPr>
        <w:t>Т</w:t>
      </w:r>
      <w:proofErr w:type="gramEnd"/>
      <w:r>
        <w:rPr>
          <w:color w:val="000000"/>
          <w:sz w:val="28"/>
          <w:szCs w:val="28"/>
          <w:shd w:val="clear" w:color="auto" w:fill="FFFFFF"/>
        </w:rPr>
        <w:t>ехника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безопасности. Гимнастические снаряды. Способы страховки.</w:t>
      </w:r>
    </w:p>
    <w:p w:rsidR="00A04756" w:rsidRPr="00A04756" w:rsidRDefault="009F732D" w:rsidP="00A0475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9F732D">
        <w:rPr>
          <w:b/>
          <w:i/>
          <w:sz w:val="28"/>
          <w:szCs w:val="28"/>
        </w:rPr>
        <w:t>Практика</w:t>
      </w:r>
      <w:proofErr w:type="gramStart"/>
      <w:r w:rsidRPr="00A04756">
        <w:rPr>
          <w:b/>
          <w:i/>
          <w:sz w:val="28"/>
          <w:szCs w:val="28"/>
        </w:rPr>
        <w:t>:</w:t>
      </w:r>
      <w:r w:rsidR="00A04756" w:rsidRPr="00A04756">
        <w:rPr>
          <w:color w:val="000000"/>
          <w:sz w:val="28"/>
          <w:szCs w:val="28"/>
        </w:rPr>
        <w:t>О</w:t>
      </w:r>
      <w:proofErr w:type="gramEnd"/>
      <w:r w:rsidR="00A04756" w:rsidRPr="00A04756">
        <w:rPr>
          <w:color w:val="000000"/>
          <w:sz w:val="28"/>
          <w:szCs w:val="28"/>
        </w:rPr>
        <w:t>бщеразвивающие</w:t>
      </w:r>
      <w:proofErr w:type="spellEnd"/>
      <w:r w:rsidR="00A04756" w:rsidRPr="00A04756">
        <w:rPr>
          <w:color w:val="000000"/>
          <w:sz w:val="28"/>
          <w:szCs w:val="28"/>
        </w:rPr>
        <w:t xml:space="preserve"> упражнения без предметов, с предметами, в парах, на гимнастической скамейке и т.д.</w:t>
      </w:r>
    </w:p>
    <w:p w:rsidR="00A04756" w:rsidRPr="00A04756" w:rsidRDefault="00A04756" w:rsidP="00A04756">
      <w:pPr>
        <w:shd w:val="clear" w:color="auto" w:fill="FFFFFF"/>
        <w:overflowPunct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A04756">
        <w:rPr>
          <w:color w:val="000000"/>
          <w:sz w:val="28"/>
          <w:szCs w:val="28"/>
        </w:rPr>
        <w:t xml:space="preserve">Акробатические упражнения. Упражнения на гимнастических снарядах. </w:t>
      </w:r>
      <w:r w:rsidR="00EF21A3">
        <w:rPr>
          <w:color w:val="000000"/>
          <w:sz w:val="28"/>
          <w:szCs w:val="28"/>
        </w:rPr>
        <w:t>Лазание.</w:t>
      </w:r>
    </w:p>
    <w:p w:rsidR="00A04756" w:rsidRPr="00A04756" w:rsidRDefault="00A04756" w:rsidP="00A04756">
      <w:pPr>
        <w:shd w:val="clear" w:color="auto" w:fill="FFFFFF"/>
        <w:overflowPunct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A04756">
        <w:rPr>
          <w:color w:val="000000"/>
          <w:sz w:val="28"/>
          <w:szCs w:val="28"/>
        </w:rPr>
        <w:lastRenderedPageBreak/>
        <w:t>Силовые упражнения. Преодоление полосы препятствий по методу круговой тренировки.</w:t>
      </w:r>
    </w:p>
    <w:p w:rsidR="009F732D" w:rsidRDefault="007C5A2A" w:rsidP="00F21AA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5</w:t>
      </w:r>
      <w:r w:rsidR="009F732D">
        <w:rPr>
          <w:b/>
          <w:sz w:val="28"/>
          <w:szCs w:val="28"/>
        </w:rPr>
        <w:t>. Подвижные игры</w:t>
      </w:r>
    </w:p>
    <w:p w:rsidR="00A04756" w:rsidRPr="00A04756" w:rsidRDefault="00A04756" w:rsidP="00A04756">
      <w:pPr>
        <w:rPr>
          <w:sz w:val="28"/>
          <w:szCs w:val="28"/>
        </w:rPr>
      </w:pPr>
      <w:proofErr w:type="spellStart"/>
      <w:r w:rsidRPr="00A04756">
        <w:rPr>
          <w:b/>
          <w:i/>
          <w:sz w:val="28"/>
          <w:szCs w:val="28"/>
        </w:rPr>
        <w:t>Теория</w:t>
      </w:r>
      <w:proofErr w:type="gramStart"/>
      <w:r w:rsidRPr="00A04756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равила</w:t>
      </w:r>
      <w:proofErr w:type="spellEnd"/>
      <w:r>
        <w:rPr>
          <w:sz w:val="28"/>
          <w:szCs w:val="28"/>
        </w:rPr>
        <w:t xml:space="preserve"> игры.</w:t>
      </w:r>
    </w:p>
    <w:p w:rsidR="00A04756" w:rsidRPr="00A04756" w:rsidRDefault="009F732D" w:rsidP="00A0475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b/>
          <w:i/>
          <w:sz w:val="28"/>
          <w:szCs w:val="28"/>
        </w:rPr>
        <w:t>Практика</w:t>
      </w:r>
      <w:proofErr w:type="gramStart"/>
      <w:r w:rsidRPr="00A04756">
        <w:rPr>
          <w:b/>
          <w:i/>
          <w:sz w:val="28"/>
          <w:szCs w:val="28"/>
        </w:rPr>
        <w:t>:</w:t>
      </w:r>
      <w:r w:rsidR="00A04756" w:rsidRPr="00A04756">
        <w:rPr>
          <w:color w:val="000000"/>
          <w:sz w:val="28"/>
          <w:szCs w:val="28"/>
        </w:rPr>
        <w:t>“</w:t>
      </w:r>
      <w:proofErr w:type="gramEnd"/>
      <w:r w:rsidR="00A04756" w:rsidRPr="00A04756">
        <w:rPr>
          <w:color w:val="000000"/>
          <w:sz w:val="28"/>
          <w:szCs w:val="28"/>
        </w:rPr>
        <w:t>Мяч</w:t>
      </w:r>
      <w:proofErr w:type="spellEnd"/>
      <w:r w:rsidR="00A04756" w:rsidRPr="00A04756">
        <w:rPr>
          <w:color w:val="000000"/>
          <w:sz w:val="28"/>
          <w:szCs w:val="28"/>
        </w:rPr>
        <w:t xml:space="preserve"> соседу”, “Попрыгунчики – воробушки”, “Два мороза”, “Метко в цель”,</w:t>
      </w:r>
    </w:p>
    <w:p w:rsidR="00A04756" w:rsidRPr="00A04756" w:rsidRDefault="00A04756" w:rsidP="00A04756">
      <w:pPr>
        <w:shd w:val="clear" w:color="auto" w:fill="FFFFFF"/>
        <w:overflowPunct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A04756">
        <w:rPr>
          <w:color w:val="000000"/>
          <w:sz w:val="28"/>
          <w:szCs w:val="28"/>
        </w:rPr>
        <w:t>“Гуси – лебеди”, “Кто быстрее?”, “Вызов номеров”, “Охотники и утки”,</w:t>
      </w:r>
    </w:p>
    <w:p w:rsidR="00A04756" w:rsidRPr="00A04756" w:rsidRDefault="00A04756" w:rsidP="00A04756">
      <w:pPr>
        <w:shd w:val="clear" w:color="auto" w:fill="FFFFFF"/>
        <w:overflowPunct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A04756">
        <w:rPr>
          <w:color w:val="000000"/>
          <w:sz w:val="28"/>
          <w:szCs w:val="28"/>
        </w:rPr>
        <w:t>“Лиса и собаки”, “Воробьи – вороны”, “Взятие высоты”, “Пятнашки”, “Салки”, “Борьба за мяч”, “Перестрелка” и т.д.</w:t>
      </w:r>
      <w:proofErr w:type="gramEnd"/>
    </w:p>
    <w:p w:rsidR="009F732D" w:rsidRPr="00A04756" w:rsidRDefault="00A04756" w:rsidP="00A04756">
      <w:pPr>
        <w:shd w:val="clear" w:color="auto" w:fill="FFFFFF"/>
        <w:overflowPunct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A04756">
        <w:rPr>
          <w:color w:val="000000"/>
          <w:sz w:val="28"/>
          <w:szCs w:val="28"/>
        </w:rPr>
        <w:t>Эстафеты на месте, в движении, без предметов, с предметами.</w:t>
      </w:r>
    </w:p>
    <w:p w:rsidR="009F732D" w:rsidRDefault="007C5A2A" w:rsidP="00F21AA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6</w:t>
      </w:r>
      <w:r w:rsidR="009F732D">
        <w:rPr>
          <w:b/>
          <w:sz w:val="28"/>
          <w:szCs w:val="28"/>
        </w:rPr>
        <w:t>. Спортивные игры</w:t>
      </w:r>
    </w:p>
    <w:p w:rsidR="00A04756" w:rsidRPr="00A04756" w:rsidRDefault="00A04756" w:rsidP="00A04756">
      <w:pPr>
        <w:rPr>
          <w:sz w:val="28"/>
          <w:szCs w:val="28"/>
        </w:rPr>
      </w:pPr>
      <w:proofErr w:type="spellStart"/>
      <w:r w:rsidRPr="00A04756">
        <w:rPr>
          <w:b/>
          <w:i/>
          <w:sz w:val="28"/>
          <w:szCs w:val="28"/>
        </w:rPr>
        <w:t>Теория</w:t>
      </w:r>
      <w:proofErr w:type="gramStart"/>
      <w:r w:rsidRPr="00A04756">
        <w:rPr>
          <w:b/>
          <w:i/>
          <w:sz w:val="28"/>
          <w:szCs w:val="28"/>
        </w:rPr>
        <w:t>:</w:t>
      </w:r>
      <w:r w:rsidR="00641AAD" w:rsidRPr="00641AAD">
        <w:rPr>
          <w:sz w:val="28"/>
          <w:szCs w:val="28"/>
        </w:rPr>
        <w:t>П</w:t>
      </w:r>
      <w:proofErr w:type="gramEnd"/>
      <w:r w:rsidR="00641AAD" w:rsidRPr="00641AAD">
        <w:rPr>
          <w:sz w:val="28"/>
          <w:szCs w:val="28"/>
        </w:rPr>
        <w:t>равила</w:t>
      </w:r>
      <w:proofErr w:type="spellEnd"/>
      <w:r w:rsidR="00641AAD" w:rsidRPr="00641AAD">
        <w:rPr>
          <w:sz w:val="28"/>
          <w:szCs w:val="28"/>
        </w:rPr>
        <w:t xml:space="preserve"> игры.</w:t>
      </w:r>
      <w:r w:rsidR="00641AAD">
        <w:rPr>
          <w:sz w:val="28"/>
          <w:szCs w:val="28"/>
        </w:rPr>
        <w:t xml:space="preserve"> Техника передвижения, техника защиты и нападения.</w:t>
      </w:r>
    </w:p>
    <w:p w:rsidR="009F732D" w:rsidRPr="00A04756" w:rsidRDefault="009F732D" w:rsidP="00F21AA4">
      <w:pPr>
        <w:rPr>
          <w:sz w:val="28"/>
          <w:szCs w:val="28"/>
        </w:rPr>
      </w:pPr>
      <w:proofErr w:type="spellStart"/>
      <w:r w:rsidRPr="009F732D">
        <w:rPr>
          <w:b/>
          <w:i/>
          <w:sz w:val="28"/>
          <w:szCs w:val="28"/>
        </w:rPr>
        <w:t>Практика</w:t>
      </w:r>
      <w:proofErr w:type="gramStart"/>
      <w:r w:rsidRPr="00747C3E">
        <w:rPr>
          <w:b/>
          <w:i/>
          <w:sz w:val="28"/>
          <w:szCs w:val="28"/>
        </w:rPr>
        <w:t>:</w:t>
      </w:r>
      <w:r w:rsidR="007C5A2A">
        <w:rPr>
          <w:sz w:val="28"/>
          <w:szCs w:val="28"/>
        </w:rPr>
        <w:t>Б</w:t>
      </w:r>
      <w:proofErr w:type="gramEnd"/>
      <w:r w:rsidR="007C5A2A">
        <w:rPr>
          <w:sz w:val="28"/>
          <w:szCs w:val="28"/>
        </w:rPr>
        <w:t>аскетбол</w:t>
      </w:r>
      <w:proofErr w:type="spellEnd"/>
      <w:r w:rsidR="007C5A2A">
        <w:rPr>
          <w:sz w:val="28"/>
          <w:szCs w:val="28"/>
        </w:rPr>
        <w:t>, волей</w:t>
      </w:r>
      <w:r w:rsidR="00A04756" w:rsidRPr="00A04756">
        <w:rPr>
          <w:sz w:val="28"/>
          <w:szCs w:val="28"/>
        </w:rPr>
        <w:t>бол, футбол.</w:t>
      </w:r>
    </w:p>
    <w:p w:rsidR="009F732D" w:rsidRPr="009F732D" w:rsidRDefault="007C5A2A" w:rsidP="00F21AA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7</w:t>
      </w:r>
      <w:r w:rsidR="009F732D">
        <w:rPr>
          <w:b/>
          <w:sz w:val="28"/>
          <w:szCs w:val="28"/>
        </w:rPr>
        <w:t>. Контрольные испытания.</w:t>
      </w:r>
    </w:p>
    <w:p w:rsidR="00B40363" w:rsidRDefault="00B40363" w:rsidP="003D6322">
      <w:pPr>
        <w:jc w:val="both"/>
        <w:rPr>
          <w:sz w:val="28"/>
          <w:szCs w:val="28"/>
        </w:rPr>
      </w:pPr>
    </w:p>
    <w:p w:rsidR="00CF5DC2" w:rsidRPr="007B4D50" w:rsidRDefault="00CF5DC2" w:rsidP="00A36B2B">
      <w:pPr>
        <w:pStyle w:val="ab"/>
        <w:numPr>
          <w:ilvl w:val="1"/>
          <w:numId w:val="3"/>
        </w:numPr>
        <w:jc w:val="center"/>
        <w:rPr>
          <w:b/>
          <w:sz w:val="28"/>
          <w:szCs w:val="28"/>
          <w:lang w:val="ru-RU"/>
        </w:rPr>
      </w:pPr>
      <w:r w:rsidRPr="007B4D50">
        <w:rPr>
          <w:b/>
          <w:sz w:val="28"/>
          <w:szCs w:val="28"/>
          <w:lang w:val="ru-RU"/>
        </w:rPr>
        <w:t>Планируемые результаты</w:t>
      </w:r>
    </w:p>
    <w:p w:rsidR="00CF5DC2" w:rsidRPr="007B4D50" w:rsidRDefault="00CF5DC2" w:rsidP="00CF5DC2">
      <w:pPr>
        <w:jc w:val="both"/>
        <w:rPr>
          <w:sz w:val="28"/>
          <w:szCs w:val="28"/>
        </w:rPr>
      </w:pPr>
    </w:p>
    <w:p w:rsidR="00EB60D4" w:rsidRPr="00AC1705" w:rsidRDefault="00EB60D4" w:rsidP="00EB60D4">
      <w:pPr>
        <w:jc w:val="both"/>
        <w:rPr>
          <w:b/>
          <w:bCs/>
          <w:i/>
          <w:iCs/>
          <w:sz w:val="28"/>
          <w:szCs w:val="28"/>
        </w:rPr>
      </w:pPr>
      <w:r w:rsidRPr="00AC1705">
        <w:rPr>
          <w:b/>
          <w:bCs/>
          <w:i/>
          <w:iCs/>
          <w:sz w:val="28"/>
          <w:szCs w:val="28"/>
        </w:rPr>
        <w:t>знать:</w:t>
      </w:r>
    </w:p>
    <w:p w:rsidR="00EB60D4" w:rsidRPr="007B4D50" w:rsidRDefault="00EB60D4" w:rsidP="00EB60D4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 xml:space="preserve">− </w:t>
      </w:r>
      <w:r w:rsidR="00EB2DA8">
        <w:rPr>
          <w:sz w:val="28"/>
          <w:szCs w:val="28"/>
        </w:rPr>
        <w:t>комплексы общеразвивающих упражнений</w:t>
      </w:r>
      <w:r w:rsidRPr="007B4D50">
        <w:rPr>
          <w:sz w:val="28"/>
          <w:szCs w:val="28"/>
        </w:rPr>
        <w:t>;</w:t>
      </w:r>
    </w:p>
    <w:p w:rsidR="00EB60D4" w:rsidRPr="007B4D50" w:rsidRDefault="00EB60D4" w:rsidP="00EB60D4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 xml:space="preserve">− </w:t>
      </w:r>
      <w:r w:rsidR="00EB2DA8">
        <w:rPr>
          <w:sz w:val="28"/>
          <w:szCs w:val="28"/>
        </w:rPr>
        <w:t>основные правила подвижных и спортивных игр</w:t>
      </w:r>
      <w:r w:rsidRPr="007B4D50">
        <w:rPr>
          <w:sz w:val="28"/>
          <w:szCs w:val="28"/>
        </w:rPr>
        <w:t>;</w:t>
      </w:r>
    </w:p>
    <w:p w:rsidR="00EB60D4" w:rsidRPr="007B4D50" w:rsidRDefault="00EB60D4" w:rsidP="00EB60D4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 xml:space="preserve">− правила </w:t>
      </w:r>
      <w:r w:rsidR="00EB2DA8">
        <w:rPr>
          <w:sz w:val="28"/>
          <w:szCs w:val="28"/>
        </w:rPr>
        <w:t>соревнований по легкой атлетике</w:t>
      </w:r>
      <w:r w:rsidRPr="007B4D50">
        <w:rPr>
          <w:sz w:val="28"/>
          <w:szCs w:val="28"/>
        </w:rPr>
        <w:t>;</w:t>
      </w:r>
    </w:p>
    <w:p w:rsidR="00EB60D4" w:rsidRPr="00467DF3" w:rsidRDefault="00EB60D4" w:rsidP="00EB60D4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>− особенности развития физич</w:t>
      </w:r>
      <w:r>
        <w:rPr>
          <w:sz w:val="28"/>
          <w:szCs w:val="28"/>
        </w:rPr>
        <w:t>еских способностей на занятиях.</w:t>
      </w:r>
    </w:p>
    <w:p w:rsidR="00EB60D4" w:rsidRPr="00AC1705" w:rsidRDefault="00EB60D4" w:rsidP="00EB60D4">
      <w:pPr>
        <w:jc w:val="both"/>
        <w:rPr>
          <w:b/>
          <w:bCs/>
          <w:i/>
          <w:sz w:val="28"/>
          <w:szCs w:val="28"/>
        </w:rPr>
      </w:pPr>
      <w:r w:rsidRPr="00AC1705">
        <w:rPr>
          <w:b/>
          <w:bCs/>
          <w:i/>
          <w:sz w:val="28"/>
          <w:szCs w:val="28"/>
        </w:rPr>
        <w:t>уметь:</w:t>
      </w:r>
    </w:p>
    <w:p w:rsidR="00EB60D4" w:rsidRPr="007B4D50" w:rsidRDefault="00EB2DA8" w:rsidP="00EB60D4">
      <w:pPr>
        <w:jc w:val="both"/>
        <w:rPr>
          <w:sz w:val="28"/>
          <w:szCs w:val="28"/>
        </w:rPr>
      </w:pPr>
      <w:r>
        <w:rPr>
          <w:sz w:val="28"/>
          <w:szCs w:val="28"/>
        </w:rPr>
        <w:t>− выполнять бег на короткие и длинные дистанции на время;</w:t>
      </w:r>
    </w:p>
    <w:p w:rsidR="00EB60D4" w:rsidRPr="007B4D50" w:rsidRDefault="00EB60D4" w:rsidP="00EB60D4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>− в</w:t>
      </w:r>
      <w:r w:rsidR="00EB2DA8">
        <w:rPr>
          <w:sz w:val="28"/>
          <w:szCs w:val="28"/>
        </w:rPr>
        <w:t>ыполнять прыжок в длину с места;</w:t>
      </w:r>
    </w:p>
    <w:p w:rsidR="00EB60D4" w:rsidRPr="007B4D50" w:rsidRDefault="00EB60D4" w:rsidP="00EB60D4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>− вы</w:t>
      </w:r>
      <w:r w:rsidR="00EB2DA8">
        <w:rPr>
          <w:sz w:val="28"/>
          <w:szCs w:val="28"/>
        </w:rPr>
        <w:t>полнять кросс без учета времени;</w:t>
      </w:r>
    </w:p>
    <w:p w:rsidR="00EB60D4" w:rsidRPr="007B4D50" w:rsidRDefault="00EB60D4" w:rsidP="00EB60D4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>− выполнят</w:t>
      </w:r>
      <w:r w:rsidR="00EB2DA8">
        <w:rPr>
          <w:sz w:val="28"/>
          <w:szCs w:val="28"/>
        </w:rPr>
        <w:t>ь поднимание туловища за 30 сек;</w:t>
      </w:r>
    </w:p>
    <w:p w:rsidR="00EB60D4" w:rsidRPr="007B4D50" w:rsidRDefault="00EB2DA8" w:rsidP="00EB60D4">
      <w:pPr>
        <w:jc w:val="both"/>
        <w:rPr>
          <w:sz w:val="28"/>
          <w:szCs w:val="28"/>
        </w:rPr>
      </w:pPr>
      <w:r>
        <w:rPr>
          <w:sz w:val="28"/>
          <w:szCs w:val="28"/>
        </w:rPr>
        <w:t>− выполнять общеразвивающие упражнения;</w:t>
      </w:r>
    </w:p>
    <w:p w:rsidR="00EB60D4" w:rsidRDefault="00EB2DA8" w:rsidP="00EB6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выполнять </w:t>
      </w:r>
      <w:r w:rsidR="00911299">
        <w:rPr>
          <w:sz w:val="28"/>
          <w:szCs w:val="28"/>
        </w:rPr>
        <w:t>базовые элементы спортивных игр.</w:t>
      </w:r>
    </w:p>
    <w:p w:rsidR="00602161" w:rsidRDefault="00602161" w:rsidP="00CF5DC2">
      <w:pPr>
        <w:jc w:val="both"/>
        <w:rPr>
          <w:b/>
          <w:bCs/>
          <w:iCs/>
          <w:sz w:val="28"/>
          <w:szCs w:val="28"/>
        </w:rPr>
      </w:pPr>
    </w:p>
    <w:p w:rsidR="002F10BD" w:rsidRPr="002F10BD" w:rsidRDefault="002F10BD" w:rsidP="002F10BD">
      <w:pPr>
        <w:pStyle w:val="ab"/>
        <w:numPr>
          <w:ilvl w:val="0"/>
          <w:numId w:val="3"/>
        </w:numPr>
        <w:autoSpaceDE/>
        <w:autoSpaceDN/>
        <w:contextualSpacing/>
        <w:jc w:val="center"/>
        <w:rPr>
          <w:b/>
          <w:sz w:val="28"/>
          <w:szCs w:val="28"/>
        </w:rPr>
      </w:pPr>
      <w:proofErr w:type="spellStart"/>
      <w:r w:rsidRPr="002F10BD">
        <w:rPr>
          <w:b/>
          <w:sz w:val="28"/>
          <w:szCs w:val="28"/>
        </w:rPr>
        <w:t>Комплекс</w:t>
      </w:r>
      <w:proofErr w:type="spellEnd"/>
      <w:r w:rsidR="00C826EF">
        <w:rPr>
          <w:b/>
          <w:sz w:val="28"/>
          <w:szCs w:val="28"/>
          <w:lang w:val="ru-RU"/>
        </w:rPr>
        <w:t xml:space="preserve"> </w:t>
      </w:r>
      <w:proofErr w:type="spellStart"/>
      <w:r w:rsidRPr="002F10BD">
        <w:rPr>
          <w:b/>
          <w:sz w:val="28"/>
          <w:szCs w:val="28"/>
        </w:rPr>
        <w:t>организационно-педагогических</w:t>
      </w:r>
      <w:proofErr w:type="spellEnd"/>
      <w:r w:rsidR="00C826EF">
        <w:rPr>
          <w:b/>
          <w:sz w:val="28"/>
          <w:szCs w:val="28"/>
          <w:lang w:val="ru-RU"/>
        </w:rPr>
        <w:t xml:space="preserve"> </w:t>
      </w:r>
      <w:proofErr w:type="spellStart"/>
      <w:r w:rsidRPr="002F10BD">
        <w:rPr>
          <w:b/>
          <w:sz w:val="28"/>
          <w:szCs w:val="28"/>
        </w:rPr>
        <w:t>условий</w:t>
      </w:r>
      <w:proofErr w:type="spellEnd"/>
    </w:p>
    <w:p w:rsidR="002F10BD" w:rsidRPr="00F95443" w:rsidRDefault="002F10BD" w:rsidP="002F10BD">
      <w:pPr>
        <w:pStyle w:val="ab"/>
        <w:autoSpaceDE/>
        <w:autoSpaceDN/>
        <w:ind w:left="1080"/>
        <w:contextualSpacing/>
        <w:rPr>
          <w:b/>
          <w:sz w:val="28"/>
          <w:szCs w:val="28"/>
        </w:rPr>
      </w:pPr>
    </w:p>
    <w:p w:rsidR="002F10BD" w:rsidRPr="002F10BD" w:rsidRDefault="002F10BD" w:rsidP="002F10BD">
      <w:pPr>
        <w:pStyle w:val="ab"/>
        <w:numPr>
          <w:ilvl w:val="1"/>
          <w:numId w:val="3"/>
        </w:numPr>
        <w:ind w:left="851" w:hanging="284"/>
        <w:jc w:val="center"/>
        <w:rPr>
          <w:b/>
          <w:sz w:val="28"/>
          <w:szCs w:val="28"/>
        </w:rPr>
      </w:pPr>
      <w:proofErr w:type="spellStart"/>
      <w:r w:rsidRPr="007B4D50">
        <w:rPr>
          <w:b/>
          <w:sz w:val="28"/>
          <w:szCs w:val="28"/>
        </w:rPr>
        <w:t>Календарный</w:t>
      </w:r>
      <w:proofErr w:type="spellEnd"/>
      <w:r w:rsidR="006C2A83">
        <w:rPr>
          <w:b/>
          <w:sz w:val="28"/>
          <w:szCs w:val="28"/>
          <w:lang w:val="ru-RU"/>
        </w:rPr>
        <w:t xml:space="preserve"> </w:t>
      </w:r>
      <w:proofErr w:type="spellStart"/>
      <w:r w:rsidRPr="007B4D50">
        <w:rPr>
          <w:b/>
          <w:sz w:val="28"/>
          <w:szCs w:val="28"/>
        </w:rPr>
        <w:t>учебный</w:t>
      </w:r>
      <w:proofErr w:type="spellEnd"/>
      <w:r w:rsidR="006C2A83">
        <w:rPr>
          <w:b/>
          <w:sz w:val="28"/>
          <w:szCs w:val="28"/>
          <w:lang w:val="ru-RU"/>
        </w:rPr>
        <w:t xml:space="preserve"> </w:t>
      </w:r>
      <w:proofErr w:type="spellStart"/>
      <w:r w:rsidRPr="007B4D50">
        <w:rPr>
          <w:b/>
          <w:sz w:val="28"/>
          <w:szCs w:val="28"/>
        </w:rPr>
        <w:t>график</w:t>
      </w:r>
      <w:proofErr w:type="spellEnd"/>
    </w:p>
    <w:p w:rsidR="002F10BD" w:rsidRPr="007B4D50" w:rsidRDefault="002F10BD" w:rsidP="002F10BD">
      <w:pPr>
        <w:pStyle w:val="ab"/>
        <w:ind w:left="1080"/>
        <w:rPr>
          <w:rStyle w:val="highlight"/>
          <w:b/>
          <w:sz w:val="28"/>
          <w:szCs w:val="28"/>
        </w:rPr>
      </w:pPr>
    </w:p>
    <w:tbl>
      <w:tblPr>
        <w:tblStyle w:val="af0"/>
        <w:tblW w:w="9747" w:type="dxa"/>
        <w:tblLayout w:type="fixed"/>
        <w:tblLook w:val="01E0" w:firstRow="1" w:lastRow="1" w:firstColumn="1" w:lastColumn="1" w:noHBand="0" w:noVBand="0"/>
      </w:tblPr>
      <w:tblGrid>
        <w:gridCol w:w="562"/>
        <w:gridCol w:w="1134"/>
        <w:gridCol w:w="1701"/>
        <w:gridCol w:w="964"/>
        <w:gridCol w:w="709"/>
        <w:gridCol w:w="3118"/>
        <w:gridCol w:w="1559"/>
      </w:tblGrid>
      <w:tr w:rsidR="002F10BD" w:rsidRPr="007B4D50" w:rsidTr="00A36B2B">
        <w:tc>
          <w:tcPr>
            <w:tcW w:w="562" w:type="dxa"/>
            <w:vMerge w:val="restart"/>
          </w:tcPr>
          <w:p w:rsidR="002F10BD" w:rsidRPr="00C85F29" w:rsidRDefault="002F10BD" w:rsidP="00DA2DBA">
            <w:pPr>
              <w:jc w:val="center"/>
              <w:rPr>
                <w:b/>
                <w:sz w:val="24"/>
                <w:szCs w:val="24"/>
              </w:rPr>
            </w:pPr>
            <w:r w:rsidRPr="00C85F29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134" w:type="dxa"/>
            <w:vMerge w:val="restart"/>
          </w:tcPr>
          <w:p w:rsidR="002F10BD" w:rsidRPr="00C85F29" w:rsidRDefault="002F10BD" w:rsidP="00DA2DBA">
            <w:pPr>
              <w:jc w:val="center"/>
              <w:rPr>
                <w:b/>
                <w:sz w:val="24"/>
                <w:szCs w:val="24"/>
              </w:rPr>
            </w:pPr>
            <w:r w:rsidRPr="00C85F29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701" w:type="dxa"/>
            <w:vMerge w:val="restart"/>
          </w:tcPr>
          <w:p w:rsidR="002F10BD" w:rsidRPr="00C85F29" w:rsidRDefault="002F10BD" w:rsidP="00DA2DBA">
            <w:pPr>
              <w:jc w:val="center"/>
              <w:rPr>
                <w:b/>
                <w:sz w:val="24"/>
                <w:szCs w:val="24"/>
              </w:rPr>
            </w:pPr>
            <w:r w:rsidRPr="00C85F29"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673" w:type="dxa"/>
            <w:gridSpan w:val="2"/>
          </w:tcPr>
          <w:p w:rsidR="002F10BD" w:rsidRPr="00C85F29" w:rsidRDefault="002F10BD" w:rsidP="00DA2DBA">
            <w:pPr>
              <w:jc w:val="center"/>
              <w:rPr>
                <w:b/>
                <w:sz w:val="24"/>
                <w:szCs w:val="24"/>
              </w:rPr>
            </w:pPr>
            <w:r w:rsidRPr="00C85F29">
              <w:rPr>
                <w:b/>
                <w:sz w:val="24"/>
                <w:szCs w:val="24"/>
              </w:rPr>
              <w:t>Количество уч. часов</w:t>
            </w:r>
          </w:p>
        </w:tc>
        <w:tc>
          <w:tcPr>
            <w:tcW w:w="3118" w:type="dxa"/>
            <w:vMerge w:val="restart"/>
          </w:tcPr>
          <w:p w:rsidR="002F10BD" w:rsidRPr="00C85F29" w:rsidRDefault="002F10BD" w:rsidP="00DA2DBA">
            <w:pPr>
              <w:jc w:val="center"/>
              <w:rPr>
                <w:b/>
                <w:sz w:val="24"/>
                <w:szCs w:val="24"/>
              </w:rPr>
            </w:pPr>
            <w:r w:rsidRPr="00C85F29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  <w:vMerge w:val="restart"/>
          </w:tcPr>
          <w:p w:rsidR="002F10BD" w:rsidRPr="00C85F29" w:rsidRDefault="002F10BD" w:rsidP="00DA2DBA">
            <w:pPr>
              <w:jc w:val="center"/>
              <w:rPr>
                <w:b/>
                <w:sz w:val="24"/>
                <w:szCs w:val="24"/>
              </w:rPr>
            </w:pPr>
            <w:r w:rsidRPr="00C85F29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2F10BD" w:rsidRPr="007B4D50" w:rsidTr="00A36B2B">
        <w:tc>
          <w:tcPr>
            <w:tcW w:w="562" w:type="dxa"/>
            <w:vMerge/>
          </w:tcPr>
          <w:p w:rsidR="002F10BD" w:rsidRPr="00C85F29" w:rsidRDefault="002F10BD" w:rsidP="00DA2D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F10BD" w:rsidRPr="00C85F29" w:rsidRDefault="002F10BD" w:rsidP="00DA2D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F10BD" w:rsidRPr="00C85F29" w:rsidRDefault="002F10BD" w:rsidP="00DA2D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2F10BD" w:rsidRPr="00C85F29" w:rsidRDefault="002F10BD" w:rsidP="00DA2DB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F29">
              <w:rPr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709" w:type="dxa"/>
          </w:tcPr>
          <w:p w:rsidR="002F10BD" w:rsidRPr="00C85F29" w:rsidRDefault="002F10BD" w:rsidP="00DA2DB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F29">
              <w:rPr>
                <w:b/>
                <w:sz w:val="24"/>
                <w:szCs w:val="24"/>
              </w:rPr>
              <w:t>теор</w:t>
            </w:r>
            <w:proofErr w:type="spellEnd"/>
          </w:p>
        </w:tc>
        <w:tc>
          <w:tcPr>
            <w:tcW w:w="3118" w:type="dxa"/>
            <w:vMerge/>
          </w:tcPr>
          <w:p w:rsidR="002F10BD" w:rsidRPr="00C85F29" w:rsidRDefault="002F10BD" w:rsidP="00DA2D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F10BD" w:rsidRPr="00C85F29" w:rsidRDefault="002F10BD" w:rsidP="00DA2D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10BD" w:rsidRPr="007B4D50" w:rsidTr="00A36B2B">
        <w:tc>
          <w:tcPr>
            <w:tcW w:w="562" w:type="dxa"/>
            <w:shd w:val="clear" w:color="auto" w:fill="FFFFFF" w:themeFill="background1"/>
          </w:tcPr>
          <w:p w:rsidR="002F10BD" w:rsidRPr="00C85F29" w:rsidRDefault="002F10BD" w:rsidP="00DA2DBA">
            <w:pPr>
              <w:jc w:val="center"/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2F10BD" w:rsidRPr="00C85F29" w:rsidRDefault="002F10BD" w:rsidP="00DA2DBA">
            <w:pPr>
              <w:jc w:val="center"/>
              <w:rPr>
                <w:sz w:val="24"/>
                <w:szCs w:val="24"/>
                <w:lang w:val="en-US"/>
              </w:rPr>
            </w:pPr>
            <w:r w:rsidRPr="00C85F29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shd w:val="clear" w:color="auto" w:fill="FFFFFF" w:themeFill="background1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Лекция, беседа</w:t>
            </w:r>
          </w:p>
        </w:tc>
        <w:tc>
          <w:tcPr>
            <w:tcW w:w="964" w:type="dxa"/>
            <w:shd w:val="clear" w:color="auto" w:fill="FFFFFF" w:themeFill="background1"/>
          </w:tcPr>
          <w:p w:rsidR="002F10BD" w:rsidRPr="00C85F29" w:rsidRDefault="002F10BD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F10BD" w:rsidRPr="00C85F29" w:rsidRDefault="000858B5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FFFFFF" w:themeFill="background1"/>
          </w:tcPr>
          <w:p w:rsidR="002F10BD" w:rsidRPr="00C85F29" w:rsidRDefault="002F10BD" w:rsidP="00DA2DBA">
            <w:pPr>
              <w:shd w:val="clear" w:color="auto" w:fill="FFFFFF"/>
              <w:suppressAutoHyphens/>
              <w:jc w:val="center"/>
              <w:rPr>
                <w:rStyle w:val="c0"/>
                <w:sz w:val="24"/>
                <w:szCs w:val="24"/>
              </w:rPr>
            </w:pPr>
            <w:r w:rsidRPr="00C85F29">
              <w:rPr>
                <w:rStyle w:val="c0"/>
                <w:sz w:val="24"/>
                <w:szCs w:val="24"/>
              </w:rPr>
              <w:t>Вводное занятие.</w:t>
            </w:r>
          </w:p>
          <w:p w:rsidR="002F10BD" w:rsidRPr="00C85F29" w:rsidRDefault="002F10BD" w:rsidP="00C14048">
            <w:pPr>
              <w:shd w:val="clear" w:color="auto" w:fill="FFFFFF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85F29">
              <w:rPr>
                <w:rStyle w:val="c0"/>
                <w:sz w:val="24"/>
                <w:szCs w:val="24"/>
              </w:rPr>
              <w:t xml:space="preserve">Правила техники безопасности при проведении </w:t>
            </w:r>
            <w:r w:rsidR="00C14048">
              <w:rPr>
                <w:rStyle w:val="c0"/>
                <w:sz w:val="24"/>
                <w:szCs w:val="24"/>
              </w:rPr>
              <w:t xml:space="preserve">спортивных </w:t>
            </w:r>
            <w:r w:rsidRPr="00C85F29">
              <w:rPr>
                <w:rStyle w:val="c0"/>
                <w:sz w:val="24"/>
                <w:szCs w:val="24"/>
              </w:rPr>
              <w:t>занятий</w:t>
            </w:r>
            <w:r w:rsidR="00C14048">
              <w:rPr>
                <w:rStyle w:val="c0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Обсуждение</w:t>
            </w:r>
          </w:p>
        </w:tc>
      </w:tr>
      <w:tr w:rsidR="002F10BD" w:rsidRPr="007B4D50" w:rsidTr="00A36B2B">
        <w:trPr>
          <w:trHeight w:val="667"/>
        </w:trPr>
        <w:tc>
          <w:tcPr>
            <w:tcW w:w="562" w:type="dxa"/>
            <w:shd w:val="clear" w:color="auto" w:fill="FFFFFF" w:themeFill="background1"/>
          </w:tcPr>
          <w:p w:rsidR="002F10BD" w:rsidRPr="00C85F29" w:rsidRDefault="002F10BD" w:rsidP="00DA2DBA">
            <w:pPr>
              <w:jc w:val="center"/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shd w:val="clear" w:color="auto" w:fill="FFFFFF" w:themeFill="background1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занятие, беседа</w:t>
            </w:r>
          </w:p>
        </w:tc>
        <w:tc>
          <w:tcPr>
            <w:tcW w:w="964" w:type="dxa"/>
            <w:shd w:val="clear" w:color="auto" w:fill="FFFFFF" w:themeFill="background1"/>
          </w:tcPr>
          <w:p w:rsidR="002F10BD" w:rsidRPr="00C85F29" w:rsidRDefault="000858B5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FFFFFF" w:themeFill="background1"/>
          </w:tcPr>
          <w:p w:rsidR="002F10BD" w:rsidRPr="00C85F29" w:rsidRDefault="004A2134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118" w:type="dxa"/>
            <w:shd w:val="clear" w:color="auto" w:fill="FFFFFF" w:themeFill="background1"/>
          </w:tcPr>
          <w:p w:rsidR="002F10BD" w:rsidRPr="00C85F29" w:rsidRDefault="002F10BD" w:rsidP="00C14048">
            <w:pPr>
              <w:shd w:val="clear" w:color="auto" w:fill="FFFFFF"/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rStyle w:val="c0"/>
                <w:sz w:val="24"/>
                <w:szCs w:val="24"/>
              </w:rPr>
              <w:t>Правила техники безопасности при</w:t>
            </w:r>
            <w:r w:rsidR="000858B5">
              <w:rPr>
                <w:rStyle w:val="c0"/>
                <w:sz w:val="24"/>
                <w:szCs w:val="24"/>
              </w:rPr>
              <w:t xml:space="preserve"> проведении занятий </w:t>
            </w:r>
            <w:r w:rsidR="00C14048">
              <w:rPr>
                <w:rStyle w:val="c0"/>
                <w:sz w:val="24"/>
                <w:szCs w:val="24"/>
              </w:rPr>
              <w:t xml:space="preserve">по легкой </w:t>
            </w:r>
            <w:proofErr w:type="spellStart"/>
            <w:r w:rsidR="00C14048">
              <w:rPr>
                <w:rStyle w:val="c0"/>
                <w:sz w:val="24"/>
                <w:szCs w:val="24"/>
              </w:rPr>
              <w:t>атлетике</w:t>
            </w:r>
            <w:proofErr w:type="gramStart"/>
            <w:r w:rsidR="00C14048">
              <w:rPr>
                <w:rStyle w:val="c0"/>
                <w:sz w:val="24"/>
                <w:szCs w:val="24"/>
              </w:rPr>
              <w:t>.</w:t>
            </w:r>
            <w:r w:rsidR="000858B5">
              <w:rPr>
                <w:sz w:val="24"/>
                <w:szCs w:val="24"/>
                <w:lang w:eastAsia="ar-SA"/>
              </w:rPr>
              <w:t>Б</w:t>
            </w:r>
            <w:proofErr w:type="gramEnd"/>
            <w:r w:rsidR="000858B5">
              <w:rPr>
                <w:sz w:val="24"/>
                <w:szCs w:val="24"/>
                <w:lang w:eastAsia="ar-SA"/>
              </w:rPr>
              <w:t>ег</w:t>
            </w:r>
            <w:proofErr w:type="spellEnd"/>
            <w:r w:rsidR="000858B5">
              <w:rPr>
                <w:sz w:val="24"/>
                <w:szCs w:val="24"/>
                <w:lang w:eastAsia="ar-SA"/>
              </w:rPr>
              <w:t xml:space="preserve"> на </w:t>
            </w:r>
            <w:r w:rsidR="000858B5">
              <w:rPr>
                <w:sz w:val="24"/>
                <w:szCs w:val="24"/>
                <w:lang w:eastAsia="ar-SA"/>
              </w:rPr>
              <w:lastRenderedPageBreak/>
              <w:t>длинные дистанции.</w:t>
            </w:r>
          </w:p>
        </w:tc>
        <w:tc>
          <w:tcPr>
            <w:tcW w:w="1559" w:type="dxa"/>
            <w:shd w:val="clear" w:color="auto" w:fill="FFFFFF" w:themeFill="background1"/>
          </w:tcPr>
          <w:p w:rsidR="002F10BD" w:rsidRPr="00C85F29" w:rsidRDefault="007679A2" w:rsidP="00DA2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Наблюдение, </w:t>
            </w:r>
            <w:r w:rsidR="002F10BD" w:rsidRPr="00C85F29">
              <w:rPr>
                <w:sz w:val="24"/>
                <w:szCs w:val="24"/>
              </w:rPr>
              <w:t>обсуждение</w:t>
            </w:r>
          </w:p>
        </w:tc>
      </w:tr>
      <w:tr w:rsidR="002F10BD" w:rsidRPr="007B4D50" w:rsidTr="00A36B2B">
        <w:tc>
          <w:tcPr>
            <w:tcW w:w="562" w:type="dxa"/>
          </w:tcPr>
          <w:p w:rsidR="002F10BD" w:rsidRPr="00C85F29" w:rsidRDefault="00CA5A2F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2F10BD" w:rsidRPr="00C85F29" w:rsidRDefault="000858B5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F10BD" w:rsidRPr="00C85F29" w:rsidRDefault="002F10BD" w:rsidP="00DA2DBA">
            <w:pPr>
              <w:jc w:val="center"/>
              <w:rPr>
                <w:sz w:val="24"/>
                <w:szCs w:val="24"/>
                <w:lang w:val="en-US"/>
              </w:rPr>
            </w:pPr>
            <w:r w:rsidRPr="00C85F2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118" w:type="dxa"/>
          </w:tcPr>
          <w:p w:rsidR="002F10BD" w:rsidRPr="00C85F29" w:rsidRDefault="004A2134" w:rsidP="00DA2DBA">
            <w:pPr>
              <w:shd w:val="clear" w:color="auto" w:fill="FFFFFF"/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Бег, комплекс общеразвивающих упражнений.</w:t>
            </w:r>
          </w:p>
        </w:tc>
        <w:tc>
          <w:tcPr>
            <w:tcW w:w="1559" w:type="dxa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2F10BD" w:rsidRPr="007B4D50" w:rsidTr="00A36B2B">
        <w:tc>
          <w:tcPr>
            <w:tcW w:w="562" w:type="dxa"/>
          </w:tcPr>
          <w:p w:rsidR="002F10BD" w:rsidRPr="00C85F29" w:rsidRDefault="00CA5A2F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2F10BD" w:rsidRPr="00C85F29" w:rsidRDefault="000858B5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F10BD" w:rsidRPr="00C85F29" w:rsidRDefault="002F10BD" w:rsidP="00DA2DBA">
            <w:pPr>
              <w:jc w:val="center"/>
              <w:rPr>
                <w:sz w:val="24"/>
                <w:szCs w:val="24"/>
                <w:lang w:val="en-US"/>
              </w:rPr>
            </w:pPr>
            <w:r w:rsidRPr="00C85F2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118" w:type="dxa"/>
          </w:tcPr>
          <w:p w:rsidR="002F10BD" w:rsidRPr="00C85F29" w:rsidRDefault="004A2134" w:rsidP="00DA2DBA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Бег, старты из различных положений. </w:t>
            </w:r>
            <w:r w:rsidR="00FD1D2A">
              <w:rPr>
                <w:sz w:val="24"/>
                <w:szCs w:val="24"/>
                <w:lang w:eastAsia="ar-SA"/>
              </w:rPr>
              <w:t>Бег на короткие дистанции.</w:t>
            </w:r>
          </w:p>
        </w:tc>
        <w:tc>
          <w:tcPr>
            <w:tcW w:w="1559" w:type="dxa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2F10BD" w:rsidRPr="007B4D50" w:rsidTr="00A36B2B">
        <w:tc>
          <w:tcPr>
            <w:tcW w:w="562" w:type="dxa"/>
          </w:tcPr>
          <w:p w:rsidR="002F10BD" w:rsidRPr="00C85F29" w:rsidRDefault="00CA5A2F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F10BD" w:rsidRPr="00C85F29" w:rsidRDefault="000858B5" w:rsidP="00DA2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  <w:r w:rsidR="007744D6">
              <w:rPr>
                <w:sz w:val="24"/>
                <w:szCs w:val="24"/>
              </w:rPr>
              <w:t>, лекция.</w:t>
            </w:r>
          </w:p>
        </w:tc>
        <w:tc>
          <w:tcPr>
            <w:tcW w:w="964" w:type="dxa"/>
            <w:shd w:val="clear" w:color="auto" w:fill="FFFFFF" w:themeFill="background1"/>
          </w:tcPr>
          <w:p w:rsidR="002F10BD" w:rsidRPr="00C85F29" w:rsidRDefault="000236A9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F10BD" w:rsidRPr="00C85F29" w:rsidRDefault="00602161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2F10BD" w:rsidRPr="00C85F29" w:rsidRDefault="000858B5" w:rsidP="00DA2DBA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Бег в чередовании с ходьбой. Круговая </w:t>
            </w:r>
            <w:proofErr w:type="spellStart"/>
            <w:r>
              <w:rPr>
                <w:sz w:val="24"/>
                <w:szCs w:val="24"/>
                <w:lang w:eastAsia="ar-SA"/>
              </w:rPr>
              <w:t>трененровка</w:t>
            </w:r>
            <w:proofErr w:type="spellEnd"/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59" w:type="dxa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  <w:r w:rsidR="0026299F">
              <w:rPr>
                <w:sz w:val="24"/>
                <w:szCs w:val="24"/>
              </w:rPr>
              <w:t>, Обсуждение</w:t>
            </w:r>
          </w:p>
        </w:tc>
      </w:tr>
      <w:tr w:rsidR="002F10BD" w:rsidRPr="007B4D50" w:rsidTr="00A36B2B">
        <w:tc>
          <w:tcPr>
            <w:tcW w:w="562" w:type="dxa"/>
          </w:tcPr>
          <w:p w:rsidR="002F10BD" w:rsidRPr="00C85F29" w:rsidRDefault="00CA5A2F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F10BD" w:rsidRPr="00C85F29" w:rsidRDefault="000858B5" w:rsidP="00DA2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 xml:space="preserve">Практическое </w:t>
            </w:r>
            <w:proofErr w:type="spellStart"/>
            <w:r w:rsidRPr="00C85F29">
              <w:rPr>
                <w:sz w:val="24"/>
                <w:szCs w:val="24"/>
              </w:rPr>
              <w:t>занятие</w:t>
            </w:r>
            <w:proofErr w:type="gramStart"/>
            <w:r w:rsidR="004A2134">
              <w:rPr>
                <w:sz w:val="24"/>
                <w:szCs w:val="24"/>
              </w:rPr>
              <w:t>,</w:t>
            </w:r>
            <w:r w:rsidR="004A2134" w:rsidRPr="00C85F29">
              <w:rPr>
                <w:sz w:val="24"/>
                <w:szCs w:val="24"/>
              </w:rPr>
              <w:t>и</w:t>
            </w:r>
            <w:proofErr w:type="gramEnd"/>
            <w:r w:rsidR="004A2134" w:rsidRPr="00C85F29">
              <w:rPr>
                <w:sz w:val="24"/>
                <w:szCs w:val="24"/>
              </w:rPr>
              <w:t>ндивидуальная</w:t>
            </w:r>
            <w:proofErr w:type="spellEnd"/>
          </w:p>
        </w:tc>
        <w:tc>
          <w:tcPr>
            <w:tcW w:w="964" w:type="dxa"/>
            <w:shd w:val="clear" w:color="auto" w:fill="FFFFFF" w:themeFill="background1"/>
          </w:tcPr>
          <w:p w:rsidR="002F10BD" w:rsidRPr="00C85F29" w:rsidRDefault="000858B5" w:rsidP="00DA2DB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F10BD" w:rsidRPr="00C85F29" w:rsidRDefault="00866733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2F10BD" w:rsidRPr="00C85F29" w:rsidRDefault="004A2134" w:rsidP="000858B5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Кросс, </w:t>
            </w:r>
            <w:proofErr w:type="spellStart"/>
            <w:r>
              <w:rPr>
                <w:sz w:val="24"/>
                <w:szCs w:val="24"/>
                <w:lang w:eastAsia="ar-SA"/>
              </w:rPr>
              <w:t>многоскоки</w:t>
            </w:r>
            <w:proofErr w:type="gramStart"/>
            <w:r>
              <w:rPr>
                <w:sz w:val="24"/>
                <w:szCs w:val="24"/>
                <w:lang w:eastAsia="ar-SA"/>
              </w:rPr>
              <w:t>.Б</w:t>
            </w:r>
            <w:proofErr w:type="gramEnd"/>
            <w:r>
              <w:rPr>
                <w:sz w:val="24"/>
                <w:szCs w:val="24"/>
                <w:lang w:eastAsia="ar-SA"/>
              </w:rPr>
              <w:t>ег</w:t>
            </w:r>
            <w:proofErr w:type="spellEnd"/>
            <w:r>
              <w:rPr>
                <w:sz w:val="24"/>
                <w:szCs w:val="24"/>
                <w:lang w:eastAsia="ar-SA"/>
              </w:rPr>
              <w:t>. Прыжковые упражнения.</w:t>
            </w:r>
          </w:p>
        </w:tc>
        <w:tc>
          <w:tcPr>
            <w:tcW w:w="1559" w:type="dxa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2F10BD" w:rsidRPr="007B4D50" w:rsidTr="00A36B2B">
        <w:tc>
          <w:tcPr>
            <w:tcW w:w="562" w:type="dxa"/>
          </w:tcPr>
          <w:p w:rsidR="002F10BD" w:rsidRPr="00C85F29" w:rsidRDefault="00CA5A2F" w:rsidP="00CA5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F10BD" w:rsidRPr="00C85F29" w:rsidRDefault="000858B5" w:rsidP="00DA2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  <w:r w:rsidR="007C5A2A">
              <w:rPr>
                <w:sz w:val="24"/>
                <w:szCs w:val="24"/>
              </w:rPr>
              <w:t>, беседа</w:t>
            </w:r>
          </w:p>
        </w:tc>
        <w:tc>
          <w:tcPr>
            <w:tcW w:w="964" w:type="dxa"/>
            <w:shd w:val="clear" w:color="auto" w:fill="FFFFFF" w:themeFill="background1"/>
          </w:tcPr>
          <w:p w:rsidR="002F10BD" w:rsidRPr="00C85F29" w:rsidRDefault="000858B5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2F10BD" w:rsidRPr="00C85F29" w:rsidRDefault="002F10BD" w:rsidP="00DA2DBA">
            <w:pPr>
              <w:jc w:val="center"/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0</w:t>
            </w:r>
            <w:r w:rsidR="000858B5">
              <w:rPr>
                <w:sz w:val="24"/>
                <w:szCs w:val="24"/>
              </w:rPr>
              <w:t>,5</w:t>
            </w:r>
          </w:p>
        </w:tc>
        <w:tc>
          <w:tcPr>
            <w:tcW w:w="3118" w:type="dxa"/>
          </w:tcPr>
          <w:p w:rsidR="002F10BD" w:rsidRPr="00C85F29" w:rsidRDefault="000858B5" w:rsidP="00DA2D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  <w:lang w:eastAsia="ar-SA"/>
              </w:rPr>
              <w:t xml:space="preserve">Беседа </w:t>
            </w:r>
            <w:proofErr w:type="spellStart"/>
            <w:r w:rsidRPr="00C85F29">
              <w:rPr>
                <w:sz w:val="24"/>
                <w:szCs w:val="24"/>
                <w:lang w:eastAsia="ar-SA"/>
              </w:rPr>
              <w:t>о</w:t>
            </w:r>
            <w:r>
              <w:rPr>
                <w:sz w:val="24"/>
                <w:szCs w:val="24"/>
                <w:lang w:eastAsia="ar-SA"/>
              </w:rPr>
              <w:t>б</w:t>
            </w:r>
            <w:r w:rsidRPr="00C85F29">
              <w:rPr>
                <w:sz w:val="24"/>
                <w:szCs w:val="24"/>
              </w:rPr>
              <w:t>особенностях</w:t>
            </w:r>
            <w:proofErr w:type="spellEnd"/>
            <w:r w:rsidRPr="00C85F29">
              <w:rPr>
                <w:sz w:val="24"/>
                <w:szCs w:val="24"/>
              </w:rPr>
              <w:t xml:space="preserve"> развития физи</w:t>
            </w:r>
            <w:r>
              <w:rPr>
                <w:sz w:val="24"/>
                <w:szCs w:val="24"/>
              </w:rPr>
              <w:t>ческих способностей на занятиях. Упражнения в парах.</w:t>
            </w:r>
          </w:p>
        </w:tc>
        <w:tc>
          <w:tcPr>
            <w:tcW w:w="1559" w:type="dxa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2F10BD" w:rsidRPr="007B4D50" w:rsidTr="00A36B2B">
        <w:tc>
          <w:tcPr>
            <w:tcW w:w="562" w:type="dxa"/>
          </w:tcPr>
          <w:p w:rsidR="002F10BD" w:rsidRPr="00C85F29" w:rsidRDefault="00CA5A2F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F10BD" w:rsidRPr="00C85F29" w:rsidRDefault="000858B5" w:rsidP="00DA2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2F10BD" w:rsidRPr="00C85F29" w:rsidRDefault="000858B5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F10BD" w:rsidRPr="00C85F29" w:rsidRDefault="002F10BD" w:rsidP="00DA2DBA">
            <w:pPr>
              <w:jc w:val="center"/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2F10BD" w:rsidRPr="00C85F29" w:rsidRDefault="000858B5" w:rsidP="00DF5150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rStyle w:val="c0"/>
                <w:sz w:val="24"/>
                <w:szCs w:val="24"/>
              </w:rPr>
              <w:t xml:space="preserve">Комплекс общеразвивающих упражнений. </w:t>
            </w:r>
          </w:p>
        </w:tc>
        <w:tc>
          <w:tcPr>
            <w:tcW w:w="1559" w:type="dxa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866733" w:rsidRPr="007B4D50" w:rsidTr="00A36B2B">
        <w:tc>
          <w:tcPr>
            <w:tcW w:w="562" w:type="dxa"/>
          </w:tcPr>
          <w:p w:rsidR="00866733" w:rsidRPr="00C85F29" w:rsidRDefault="00CA5A2F" w:rsidP="0086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66733" w:rsidRPr="00C85F29" w:rsidRDefault="000858B5" w:rsidP="00866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866733" w:rsidRPr="00C85F29" w:rsidRDefault="00866733" w:rsidP="0086673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866733" w:rsidRPr="00C85F29" w:rsidRDefault="000236A9" w:rsidP="0086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66733" w:rsidRPr="00C85F29" w:rsidRDefault="00DF5150" w:rsidP="0086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866733" w:rsidRPr="00C85F29" w:rsidRDefault="00DF5150" w:rsidP="00875C6F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rStyle w:val="c0"/>
                <w:sz w:val="24"/>
                <w:szCs w:val="24"/>
              </w:rPr>
              <w:t>Комплекс общеразвивающих упражнений. Круговая тренировка.</w:t>
            </w:r>
          </w:p>
        </w:tc>
        <w:tc>
          <w:tcPr>
            <w:tcW w:w="1559" w:type="dxa"/>
          </w:tcPr>
          <w:p w:rsidR="00866733" w:rsidRPr="00C85F29" w:rsidRDefault="00866733" w:rsidP="0086673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  <w:r w:rsidR="0026299F">
              <w:rPr>
                <w:sz w:val="24"/>
                <w:szCs w:val="24"/>
              </w:rPr>
              <w:t>, Обсуждение</w:t>
            </w:r>
          </w:p>
        </w:tc>
      </w:tr>
      <w:tr w:rsidR="00866733" w:rsidRPr="007B4D50" w:rsidTr="00A36B2B">
        <w:tc>
          <w:tcPr>
            <w:tcW w:w="562" w:type="dxa"/>
          </w:tcPr>
          <w:p w:rsidR="00866733" w:rsidRPr="00C85F29" w:rsidRDefault="00CA5A2F" w:rsidP="0086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66733" w:rsidRPr="00C85F29" w:rsidRDefault="00DF5150" w:rsidP="00866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866733" w:rsidRPr="00C85F29" w:rsidRDefault="00866733" w:rsidP="0086673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866733" w:rsidRPr="00C85F29" w:rsidRDefault="00DF5150" w:rsidP="0086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66733" w:rsidRPr="00C85F29" w:rsidRDefault="00866733" w:rsidP="00866733">
            <w:pPr>
              <w:jc w:val="center"/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866733" w:rsidRPr="00C85F29" w:rsidRDefault="00DF5150" w:rsidP="00866733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rStyle w:val="c0"/>
                <w:sz w:val="24"/>
                <w:szCs w:val="24"/>
              </w:rPr>
              <w:t>Комплекс общеразвивающих упражнений. Круговая тренировка.</w:t>
            </w:r>
          </w:p>
        </w:tc>
        <w:tc>
          <w:tcPr>
            <w:tcW w:w="1559" w:type="dxa"/>
          </w:tcPr>
          <w:p w:rsidR="00866733" w:rsidRPr="00C85F29" w:rsidRDefault="00866733" w:rsidP="0086673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866733" w:rsidRPr="007B4D50" w:rsidTr="00A36B2B">
        <w:tc>
          <w:tcPr>
            <w:tcW w:w="562" w:type="dxa"/>
          </w:tcPr>
          <w:p w:rsidR="00866733" w:rsidRPr="00C85F29" w:rsidRDefault="00AE4EFF" w:rsidP="0086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66733" w:rsidRPr="00C85F29" w:rsidRDefault="00DF5150" w:rsidP="00866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866733" w:rsidRPr="00C85F29" w:rsidRDefault="00866733" w:rsidP="0086673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  <w:r w:rsidR="00B429E8">
              <w:rPr>
                <w:sz w:val="24"/>
                <w:szCs w:val="24"/>
              </w:rPr>
              <w:t>, беседа</w:t>
            </w:r>
          </w:p>
        </w:tc>
        <w:tc>
          <w:tcPr>
            <w:tcW w:w="964" w:type="dxa"/>
            <w:shd w:val="clear" w:color="auto" w:fill="FFFFFF" w:themeFill="background1"/>
          </w:tcPr>
          <w:p w:rsidR="00866733" w:rsidRPr="00C85F29" w:rsidRDefault="00DF5150" w:rsidP="00514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866733" w:rsidRPr="00C85F29" w:rsidRDefault="00DF5150" w:rsidP="0086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118" w:type="dxa"/>
          </w:tcPr>
          <w:p w:rsidR="00866733" w:rsidRPr="00C85F29" w:rsidRDefault="00B429E8" w:rsidP="00DF5150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Техника безопасности в гимнастике. Спос</w:t>
            </w:r>
            <w:r w:rsidR="00DF5150">
              <w:rPr>
                <w:rStyle w:val="c0"/>
                <w:sz w:val="24"/>
                <w:szCs w:val="24"/>
              </w:rPr>
              <w:t xml:space="preserve">обы страховки. </w:t>
            </w:r>
            <w:r w:rsidR="00AE4EFF">
              <w:rPr>
                <w:rStyle w:val="c0"/>
                <w:sz w:val="24"/>
                <w:szCs w:val="24"/>
              </w:rPr>
              <w:t xml:space="preserve">Акробатические упражнения. </w:t>
            </w:r>
          </w:p>
        </w:tc>
        <w:tc>
          <w:tcPr>
            <w:tcW w:w="1559" w:type="dxa"/>
          </w:tcPr>
          <w:p w:rsidR="00866733" w:rsidRPr="00C85F29" w:rsidRDefault="00866733" w:rsidP="0086673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  <w:r w:rsidR="0026299F">
              <w:rPr>
                <w:sz w:val="24"/>
                <w:szCs w:val="24"/>
              </w:rPr>
              <w:t>, Обсуждение</w:t>
            </w:r>
          </w:p>
        </w:tc>
      </w:tr>
      <w:tr w:rsidR="00866733" w:rsidRPr="007B4D50" w:rsidTr="00A36B2B">
        <w:tc>
          <w:tcPr>
            <w:tcW w:w="562" w:type="dxa"/>
          </w:tcPr>
          <w:p w:rsidR="00866733" w:rsidRPr="00C85F29" w:rsidRDefault="00AE4EFF" w:rsidP="00AE4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66733" w:rsidRPr="00C85F29" w:rsidRDefault="00DF5150" w:rsidP="00866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866733" w:rsidRPr="00C85F29" w:rsidRDefault="00866733" w:rsidP="0086673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866733" w:rsidRPr="00C85F29" w:rsidRDefault="00DF5150" w:rsidP="0086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66733" w:rsidRPr="00C85F29" w:rsidRDefault="00866733" w:rsidP="0086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866733" w:rsidRPr="00C85F29" w:rsidRDefault="00B429E8" w:rsidP="00866733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 Упражнения с гимнастическими скамейками.</w:t>
            </w:r>
          </w:p>
        </w:tc>
        <w:tc>
          <w:tcPr>
            <w:tcW w:w="1559" w:type="dxa"/>
          </w:tcPr>
          <w:p w:rsidR="00866733" w:rsidRPr="00C85F29" w:rsidRDefault="00866733" w:rsidP="0086673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866733" w:rsidRPr="007B4D50" w:rsidTr="00A36B2B">
        <w:tc>
          <w:tcPr>
            <w:tcW w:w="562" w:type="dxa"/>
          </w:tcPr>
          <w:p w:rsidR="00866733" w:rsidRPr="00C85F29" w:rsidRDefault="00AE4EFF" w:rsidP="0086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866733" w:rsidRPr="00C85F29" w:rsidRDefault="00DF5150" w:rsidP="00866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866733" w:rsidRPr="00C85F29" w:rsidRDefault="00866733" w:rsidP="0086673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866733" w:rsidRPr="00C85F29" w:rsidRDefault="00DF5150" w:rsidP="0086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66733" w:rsidRPr="00C85F29" w:rsidRDefault="00866733" w:rsidP="0086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866733" w:rsidRPr="00C85F29" w:rsidRDefault="00260BE0" w:rsidP="00AE4EFF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Акробатические упражнения. </w:t>
            </w:r>
          </w:p>
        </w:tc>
        <w:tc>
          <w:tcPr>
            <w:tcW w:w="1559" w:type="dxa"/>
          </w:tcPr>
          <w:p w:rsidR="00866733" w:rsidRPr="00C85F29" w:rsidRDefault="00866733" w:rsidP="0086673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866733" w:rsidRPr="007B4D50" w:rsidTr="00A36B2B">
        <w:tc>
          <w:tcPr>
            <w:tcW w:w="562" w:type="dxa"/>
          </w:tcPr>
          <w:p w:rsidR="00866733" w:rsidRPr="00C85F29" w:rsidRDefault="00AE4EFF" w:rsidP="0086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866733" w:rsidRPr="00311A36" w:rsidRDefault="00311A36" w:rsidP="00866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866733" w:rsidRPr="00C85F29" w:rsidRDefault="00866733" w:rsidP="0086673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866733" w:rsidRPr="00311A36" w:rsidRDefault="00311A36" w:rsidP="008667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866733" w:rsidRPr="00C85F29" w:rsidRDefault="00866733" w:rsidP="0086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866733" w:rsidRPr="00C85F29" w:rsidRDefault="00311A36" w:rsidP="00866733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Акробатическая комбинация.</w:t>
            </w:r>
          </w:p>
        </w:tc>
        <w:tc>
          <w:tcPr>
            <w:tcW w:w="1559" w:type="dxa"/>
          </w:tcPr>
          <w:p w:rsidR="00866733" w:rsidRPr="00C85F29" w:rsidRDefault="00866733" w:rsidP="0086673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875C6F" w:rsidRPr="007B4D50" w:rsidTr="00A36B2B">
        <w:tc>
          <w:tcPr>
            <w:tcW w:w="562" w:type="dxa"/>
          </w:tcPr>
          <w:p w:rsidR="00875C6F" w:rsidRPr="00C85F29" w:rsidRDefault="00AE4EFF" w:rsidP="00875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875C6F" w:rsidRDefault="00311A36" w:rsidP="00875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875C6F" w:rsidRPr="00C85F29" w:rsidRDefault="00875C6F" w:rsidP="00875C6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875C6F" w:rsidRPr="00311A36" w:rsidRDefault="00311A36" w:rsidP="00875C6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875C6F" w:rsidRPr="00C85F29" w:rsidRDefault="00875C6F" w:rsidP="00875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875C6F" w:rsidRPr="007C5A2A" w:rsidRDefault="00311A36" w:rsidP="00DF5150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Упражнения с гимнастическими скамейками. </w:t>
            </w:r>
          </w:p>
        </w:tc>
        <w:tc>
          <w:tcPr>
            <w:tcW w:w="1559" w:type="dxa"/>
          </w:tcPr>
          <w:p w:rsidR="00875C6F" w:rsidRPr="00C85F29" w:rsidRDefault="00875C6F" w:rsidP="00875C6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EB097B" w:rsidRPr="007B4D50" w:rsidTr="00A36B2B">
        <w:tc>
          <w:tcPr>
            <w:tcW w:w="562" w:type="dxa"/>
          </w:tcPr>
          <w:p w:rsidR="00EB097B" w:rsidRDefault="00AE4EFF" w:rsidP="00EB0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EB097B" w:rsidRDefault="00311A36" w:rsidP="00EB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EB097B" w:rsidRPr="00C85F29" w:rsidRDefault="00EB097B" w:rsidP="00EB097B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EB097B" w:rsidRPr="00C85F29" w:rsidRDefault="00311A36" w:rsidP="00EB0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EB097B" w:rsidRDefault="00EB097B" w:rsidP="00EB0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11A36">
              <w:rPr>
                <w:sz w:val="24"/>
                <w:szCs w:val="24"/>
              </w:rPr>
              <w:t>,5</w:t>
            </w:r>
          </w:p>
        </w:tc>
        <w:tc>
          <w:tcPr>
            <w:tcW w:w="3118" w:type="dxa"/>
          </w:tcPr>
          <w:p w:rsidR="00EB097B" w:rsidRDefault="00311A36" w:rsidP="00311A36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Техника безопасности при подвижных играх. </w:t>
            </w:r>
            <w:r w:rsidR="0054582D">
              <w:rPr>
                <w:rStyle w:val="c0"/>
                <w:sz w:val="24"/>
                <w:szCs w:val="24"/>
              </w:rPr>
              <w:t xml:space="preserve"> Игра</w:t>
            </w:r>
            <w:proofErr w:type="gramStart"/>
            <w:r w:rsidR="0054582D">
              <w:rPr>
                <w:rStyle w:val="c0"/>
                <w:sz w:val="24"/>
                <w:szCs w:val="24"/>
              </w:rPr>
              <w:t xml:space="preserve"> Д</w:t>
            </w:r>
            <w:proofErr w:type="gramEnd"/>
            <w:r w:rsidR="0054582D">
              <w:rPr>
                <w:rStyle w:val="c0"/>
                <w:sz w:val="24"/>
                <w:szCs w:val="24"/>
              </w:rPr>
              <w:t>ва мороза.</w:t>
            </w:r>
          </w:p>
        </w:tc>
        <w:tc>
          <w:tcPr>
            <w:tcW w:w="1559" w:type="dxa"/>
          </w:tcPr>
          <w:p w:rsidR="00EB097B" w:rsidRPr="00C85F29" w:rsidRDefault="00EB097B" w:rsidP="00EB097B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EB097B" w:rsidRPr="007B4D50" w:rsidTr="00A36B2B">
        <w:tc>
          <w:tcPr>
            <w:tcW w:w="562" w:type="dxa"/>
          </w:tcPr>
          <w:p w:rsidR="00EB097B" w:rsidRDefault="00AE4EFF" w:rsidP="00EB0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B097B" w:rsidRDefault="00311A36" w:rsidP="00EB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EB097B" w:rsidRPr="00C85F29" w:rsidRDefault="00EB097B" w:rsidP="00EB097B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EB097B" w:rsidRPr="00C85F29" w:rsidRDefault="0035404C" w:rsidP="00EB0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097B" w:rsidRDefault="00EB097B" w:rsidP="00EB0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EB097B" w:rsidRDefault="00DF5150" w:rsidP="00311A36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Игра Пятнашки. Эстафеты.</w:t>
            </w:r>
          </w:p>
        </w:tc>
        <w:tc>
          <w:tcPr>
            <w:tcW w:w="1559" w:type="dxa"/>
          </w:tcPr>
          <w:p w:rsidR="00EB097B" w:rsidRPr="00C85F29" w:rsidRDefault="00EB097B" w:rsidP="00EB097B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EB097B" w:rsidRPr="007B4D50" w:rsidTr="00A36B2B">
        <w:tc>
          <w:tcPr>
            <w:tcW w:w="562" w:type="dxa"/>
          </w:tcPr>
          <w:p w:rsidR="00EB097B" w:rsidRDefault="00AE4EFF" w:rsidP="00AE4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EB097B" w:rsidRDefault="0035404C" w:rsidP="00EB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EB097B" w:rsidRPr="00C85F29" w:rsidRDefault="00EB097B" w:rsidP="00EB097B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EB097B" w:rsidRPr="00C85F29" w:rsidRDefault="0035404C" w:rsidP="00EB0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097B" w:rsidRDefault="00EB097B" w:rsidP="00EB0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EB097B" w:rsidRDefault="00311A36" w:rsidP="00EB097B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Игра Салки. </w:t>
            </w:r>
            <w:r w:rsidR="00AE4EFF">
              <w:rPr>
                <w:rStyle w:val="c0"/>
                <w:sz w:val="24"/>
                <w:szCs w:val="24"/>
              </w:rPr>
              <w:t>Комплекс общеразвивающих упражнений.</w:t>
            </w:r>
          </w:p>
        </w:tc>
        <w:tc>
          <w:tcPr>
            <w:tcW w:w="1559" w:type="dxa"/>
          </w:tcPr>
          <w:p w:rsidR="00EB097B" w:rsidRPr="00C85F29" w:rsidRDefault="00EB097B" w:rsidP="00EB097B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EB097B" w:rsidRPr="007B4D50" w:rsidTr="00A36B2B">
        <w:tc>
          <w:tcPr>
            <w:tcW w:w="562" w:type="dxa"/>
          </w:tcPr>
          <w:p w:rsidR="00EB097B" w:rsidRDefault="00AE4EFF" w:rsidP="00EB0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</w:tcPr>
          <w:p w:rsidR="00EB097B" w:rsidRDefault="0035404C" w:rsidP="00EB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EB097B" w:rsidRPr="00C85F29" w:rsidRDefault="00EB097B" w:rsidP="00EB097B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EB097B" w:rsidRPr="00C85F29" w:rsidRDefault="0035404C" w:rsidP="00EB0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097B" w:rsidRDefault="00EB097B" w:rsidP="00EB0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EB097B" w:rsidRDefault="00311A36" w:rsidP="00EB097B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proofErr w:type="spellStart"/>
            <w:r w:rsidRPr="0035404C">
              <w:rPr>
                <w:color w:val="000000"/>
                <w:sz w:val="24"/>
                <w:szCs w:val="28"/>
              </w:rPr>
              <w:t>Игры</w:t>
            </w:r>
            <w:proofErr w:type="gramStart"/>
            <w:r w:rsidRPr="0035404C">
              <w:rPr>
                <w:color w:val="000000"/>
                <w:sz w:val="24"/>
                <w:szCs w:val="28"/>
              </w:rPr>
              <w:t>“М</w:t>
            </w:r>
            <w:proofErr w:type="gramEnd"/>
            <w:r w:rsidRPr="0035404C">
              <w:rPr>
                <w:color w:val="000000"/>
                <w:sz w:val="24"/>
                <w:szCs w:val="28"/>
              </w:rPr>
              <w:t>яч</w:t>
            </w:r>
            <w:proofErr w:type="spellEnd"/>
            <w:r w:rsidRPr="0035404C">
              <w:rPr>
                <w:color w:val="000000"/>
                <w:sz w:val="24"/>
                <w:szCs w:val="28"/>
              </w:rPr>
              <w:t xml:space="preserve"> соседу”, “Попрыгунчики – воробушки”,</w:t>
            </w:r>
          </w:p>
        </w:tc>
        <w:tc>
          <w:tcPr>
            <w:tcW w:w="1559" w:type="dxa"/>
          </w:tcPr>
          <w:p w:rsidR="00EB097B" w:rsidRPr="00C85F29" w:rsidRDefault="00EB097B" w:rsidP="00EB097B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EB097B" w:rsidRPr="007B4D50" w:rsidTr="00A36B2B">
        <w:tc>
          <w:tcPr>
            <w:tcW w:w="562" w:type="dxa"/>
          </w:tcPr>
          <w:p w:rsidR="00EB097B" w:rsidRDefault="00AE4EFF" w:rsidP="00EB0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B097B" w:rsidRDefault="0035404C" w:rsidP="00EB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EB097B" w:rsidRPr="00C85F29" w:rsidRDefault="00EB097B" w:rsidP="00EB097B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EB097B" w:rsidRPr="00C85F29" w:rsidRDefault="0035404C" w:rsidP="00EB0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097B" w:rsidRDefault="00EB097B" w:rsidP="00EB0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EB097B" w:rsidRDefault="0035404C" w:rsidP="00311A36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 xml:space="preserve">Подвижные </w:t>
            </w:r>
            <w:proofErr w:type="spellStart"/>
            <w:r>
              <w:rPr>
                <w:color w:val="000000"/>
                <w:sz w:val="24"/>
                <w:szCs w:val="28"/>
              </w:rPr>
              <w:t>игры</w:t>
            </w:r>
            <w:proofErr w:type="gramStart"/>
            <w:r w:rsidRPr="0035404C">
              <w:rPr>
                <w:color w:val="000000"/>
                <w:sz w:val="24"/>
                <w:szCs w:val="28"/>
              </w:rPr>
              <w:t>“Г</w:t>
            </w:r>
            <w:proofErr w:type="gramEnd"/>
            <w:r w:rsidRPr="0035404C">
              <w:rPr>
                <w:color w:val="000000"/>
                <w:sz w:val="24"/>
                <w:szCs w:val="28"/>
              </w:rPr>
              <w:t>уси</w:t>
            </w:r>
            <w:proofErr w:type="spellEnd"/>
            <w:r w:rsidRPr="0035404C">
              <w:rPr>
                <w:color w:val="000000"/>
                <w:sz w:val="24"/>
                <w:szCs w:val="28"/>
              </w:rPr>
              <w:t xml:space="preserve"> – лебеди”, “Кто быстрее?”, “Вызов номеров”,</w:t>
            </w:r>
          </w:p>
        </w:tc>
        <w:tc>
          <w:tcPr>
            <w:tcW w:w="1559" w:type="dxa"/>
          </w:tcPr>
          <w:p w:rsidR="00EB097B" w:rsidRPr="00C85F29" w:rsidRDefault="00EB097B" w:rsidP="00EB097B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A000E6" w:rsidRPr="007B4D50" w:rsidTr="00A36B2B">
        <w:tc>
          <w:tcPr>
            <w:tcW w:w="562" w:type="dxa"/>
          </w:tcPr>
          <w:p w:rsidR="00A000E6" w:rsidRDefault="00AE4EFF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A000E6" w:rsidRDefault="0035404C" w:rsidP="00A00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A000E6" w:rsidRPr="00C85F29" w:rsidRDefault="00A000E6" w:rsidP="00A000E6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A000E6" w:rsidRPr="00C85F29" w:rsidRDefault="0035404C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000E6" w:rsidRDefault="00A000E6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A000E6" w:rsidRPr="007C5A2A" w:rsidRDefault="0035404C" w:rsidP="00A000E6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rStyle w:val="c0"/>
                <w:sz w:val="24"/>
                <w:szCs w:val="24"/>
              </w:rPr>
              <w:t>Подвижные игры « Метко в цель» « Кто быстрее?»</w:t>
            </w:r>
          </w:p>
        </w:tc>
        <w:tc>
          <w:tcPr>
            <w:tcW w:w="1559" w:type="dxa"/>
          </w:tcPr>
          <w:p w:rsidR="00A000E6" w:rsidRPr="00C85F29" w:rsidRDefault="00A000E6" w:rsidP="00A000E6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A000E6" w:rsidRPr="007B4D50" w:rsidTr="00A36B2B">
        <w:tc>
          <w:tcPr>
            <w:tcW w:w="562" w:type="dxa"/>
          </w:tcPr>
          <w:p w:rsidR="00A000E6" w:rsidRDefault="00AE4EFF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A000E6" w:rsidRDefault="007C5A2A" w:rsidP="00A00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A000E6" w:rsidRPr="00C85F29" w:rsidRDefault="00A000E6" w:rsidP="00A000E6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A000E6" w:rsidRPr="00C85F29" w:rsidRDefault="004126DF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A000E6" w:rsidRDefault="00A000E6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126DF">
              <w:rPr>
                <w:sz w:val="24"/>
                <w:szCs w:val="24"/>
              </w:rPr>
              <w:t>,5</w:t>
            </w:r>
          </w:p>
        </w:tc>
        <w:tc>
          <w:tcPr>
            <w:tcW w:w="3118" w:type="dxa"/>
          </w:tcPr>
          <w:p w:rsidR="00A000E6" w:rsidRPr="00C85F29" w:rsidRDefault="003D493D" w:rsidP="003D493D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Правила игры в </w:t>
            </w:r>
            <w:proofErr w:type="spellStart"/>
            <w:r>
              <w:rPr>
                <w:sz w:val="24"/>
                <w:szCs w:val="24"/>
                <w:lang w:eastAsia="ar-SA"/>
              </w:rPr>
              <w:t>волейбол</w:t>
            </w:r>
            <w:proofErr w:type="gramStart"/>
            <w:r w:rsidR="00A000E6">
              <w:rPr>
                <w:sz w:val="24"/>
                <w:szCs w:val="24"/>
                <w:lang w:eastAsia="ar-SA"/>
              </w:rPr>
              <w:t>.</w:t>
            </w:r>
            <w:r>
              <w:rPr>
                <w:sz w:val="24"/>
                <w:szCs w:val="24"/>
                <w:lang w:eastAsia="ar-SA"/>
              </w:rPr>
              <w:t>В</w:t>
            </w:r>
            <w:proofErr w:type="gramEnd"/>
            <w:r>
              <w:rPr>
                <w:sz w:val="24"/>
                <w:szCs w:val="24"/>
                <w:lang w:eastAsia="ar-SA"/>
              </w:rPr>
              <w:t>олейбол</w:t>
            </w:r>
            <w:proofErr w:type="spellEnd"/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59" w:type="dxa"/>
          </w:tcPr>
          <w:p w:rsidR="00A000E6" w:rsidRPr="00C85F29" w:rsidRDefault="00A000E6" w:rsidP="00A000E6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A000E6" w:rsidRPr="007B4D50" w:rsidTr="00A36B2B">
        <w:tc>
          <w:tcPr>
            <w:tcW w:w="562" w:type="dxa"/>
          </w:tcPr>
          <w:p w:rsidR="00A000E6" w:rsidRDefault="00AE4EFF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A000E6" w:rsidRDefault="007C5A2A" w:rsidP="00A00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A000E6" w:rsidRPr="00C85F29" w:rsidRDefault="00A000E6" w:rsidP="00A000E6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A000E6" w:rsidRPr="00C85F29" w:rsidRDefault="00CB296E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000E6" w:rsidRDefault="00A000E6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A000E6" w:rsidRPr="00CB296E" w:rsidRDefault="00CB296E" w:rsidP="00A00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Волейбол. Передача мяча. Прием мяча</w:t>
            </w:r>
          </w:p>
        </w:tc>
        <w:tc>
          <w:tcPr>
            <w:tcW w:w="1559" w:type="dxa"/>
          </w:tcPr>
          <w:p w:rsidR="00A000E6" w:rsidRPr="00C85F29" w:rsidRDefault="00A000E6" w:rsidP="00A000E6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A000E6" w:rsidRPr="007B4D50" w:rsidTr="00A36B2B">
        <w:tc>
          <w:tcPr>
            <w:tcW w:w="562" w:type="dxa"/>
          </w:tcPr>
          <w:p w:rsidR="00A000E6" w:rsidRDefault="00AE4EFF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A000E6" w:rsidRDefault="007C5A2A" w:rsidP="00A00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A000E6" w:rsidRPr="00C85F29" w:rsidRDefault="00A000E6" w:rsidP="00A000E6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A000E6" w:rsidRPr="00C85F29" w:rsidRDefault="00CB296E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000E6" w:rsidRDefault="00A000E6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A000E6" w:rsidRDefault="00CB296E" w:rsidP="00A000E6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 w:rsidRPr="00CB296E">
              <w:rPr>
                <w:sz w:val="22"/>
                <w:lang w:eastAsia="ar-SA"/>
              </w:rPr>
              <w:t>Волейбол. Совершенствование техники игры</w:t>
            </w:r>
          </w:p>
        </w:tc>
        <w:tc>
          <w:tcPr>
            <w:tcW w:w="1559" w:type="dxa"/>
          </w:tcPr>
          <w:p w:rsidR="00A000E6" w:rsidRPr="00C85F29" w:rsidRDefault="00A000E6" w:rsidP="00A000E6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A000E6" w:rsidRPr="007B4D50" w:rsidTr="00A36B2B">
        <w:tc>
          <w:tcPr>
            <w:tcW w:w="562" w:type="dxa"/>
          </w:tcPr>
          <w:p w:rsidR="00A000E6" w:rsidRDefault="00AE4EFF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A000E6" w:rsidRDefault="007C5A2A" w:rsidP="00A00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A000E6" w:rsidRPr="00C85F29" w:rsidRDefault="009D742D" w:rsidP="00A000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Лекция</w:t>
            </w:r>
            <w:proofErr w:type="gramStart"/>
            <w:r w:rsidR="0021395D">
              <w:rPr>
                <w:sz w:val="24"/>
                <w:szCs w:val="24"/>
              </w:rPr>
              <w:t>,п</w:t>
            </w:r>
            <w:proofErr w:type="gramEnd"/>
            <w:r w:rsidR="0021395D" w:rsidRPr="00C85F29">
              <w:rPr>
                <w:sz w:val="24"/>
                <w:szCs w:val="24"/>
              </w:rPr>
              <w:t>рактическое</w:t>
            </w:r>
            <w:proofErr w:type="spellEnd"/>
            <w:r w:rsidR="0021395D" w:rsidRPr="00C85F29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A000E6" w:rsidRPr="00C85F29" w:rsidRDefault="00CB296E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A000E6" w:rsidRDefault="00CB296E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118" w:type="dxa"/>
          </w:tcPr>
          <w:p w:rsidR="00A000E6" w:rsidRDefault="009D742D" w:rsidP="00CB296E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Правила игры в баскетбол. История баскетбола.</w:t>
            </w:r>
            <w:r w:rsidR="00AE4EFF">
              <w:rPr>
                <w:rStyle w:val="c0"/>
                <w:sz w:val="24"/>
                <w:szCs w:val="24"/>
              </w:rPr>
              <w:t xml:space="preserve"> Баскетбол. </w:t>
            </w:r>
          </w:p>
        </w:tc>
        <w:tc>
          <w:tcPr>
            <w:tcW w:w="1559" w:type="dxa"/>
          </w:tcPr>
          <w:p w:rsidR="00A000E6" w:rsidRPr="00C85F29" w:rsidRDefault="0026299F" w:rsidP="00A00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</w:t>
            </w:r>
          </w:p>
        </w:tc>
      </w:tr>
      <w:tr w:rsidR="00A000E6" w:rsidRPr="007B4D50" w:rsidTr="00A36B2B">
        <w:tc>
          <w:tcPr>
            <w:tcW w:w="562" w:type="dxa"/>
          </w:tcPr>
          <w:p w:rsidR="00A000E6" w:rsidRDefault="00AE4EFF" w:rsidP="00AE4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A000E6" w:rsidRDefault="007C5A2A" w:rsidP="00A00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A000E6" w:rsidRPr="00C85F29" w:rsidRDefault="00A000E6" w:rsidP="00A000E6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A000E6" w:rsidRPr="00C85F29" w:rsidRDefault="00CB296E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000E6" w:rsidRDefault="00A000E6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A000E6" w:rsidRDefault="00CB296E" w:rsidP="00A000E6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Баскетбол. Эстафеты с элементами баскетбола.</w:t>
            </w:r>
          </w:p>
        </w:tc>
        <w:tc>
          <w:tcPr>
            <w:tcW w:w="1559" w:type="dxa"/>
          </w:tcPr>
          <w:p w:rsidR="00A000E6" w:rsidRPr="00C85F29" w:rsidRDefault="00A000E6" w:rsidP="00A000E6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A000E6" w:rsidRPr="007B4D50" w:rsidTr="00A36B2B">
        <w:tc>
          <w:tcPr>
            <w:tcW w:w="562" w:type="dxa"/>
          </w:tcPr>
          <w:p w:rsidR="00A000E6" w:rsidRDefault="00AE4EFF" w:rsidP="00AE4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A000E6" w:rsidRDefault="007C5A2A" w:rsidP="00A00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A000E6" w:rsidRPr="00C85F29" w:rsidRDefault="00A000E6" w:rsidP="00A000E6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A000E6" w:rsidRPr="00C85F29" w:rsidRDefault="00CB296E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000E6" w:rsidRDefault="00A000E6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A000E6" w:rsidRDefault="00CB296E" w:rsidP="00A000E6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Баскетбол. Эстафеты с элементами баскетбола.</w:t>
            </w:r>
          </w:p>
        </w:tc>
        <w:tc>
          <w:tcPr>
            <w:tcW w:w="1559" w:type="dxa"/>
          </w:tcPr>
          <w:p w:rsidR="00A000E6" w:rsidRPr="00C85F29" w:rsidRDefault="00A000E6" w:rsidP="00A000E6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9D742D" w:rsidRPr="007B4D50" w:rsidTr="00A36B2B">
        <w:tc>
          <w:tcPr>
            <w:tcW w:w="562" w:type="dxa"/>
          </w:tcPr>
          <w:p w:rsidR="009D742D" w:rsidRDefault="00AE4EFF" w:rsidP="00AE4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9D742D" w:rsidRDefault="007C5A2A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9D742D" w:rsidRPr="00C85F29" w:rsidRDefault="00CB296E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D742D" w:rsidRDefault="009D742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D742D" w:rsidRDefault="00CB296E" w:rsidP="009D742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Футбол. Упражнения с мячами</w:t>
            </w:r>
          </w:p>
        </w:tc>
        <w:tc>
          <w:tcPr>
            <w:tcW w:w="1559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9D742D" w:rsidRPr="007B4D50" w:rsidTr="00A36B2B">
        <w:tc>
          <w:tcPr>
            <w:tcW w:w="562" w:type="dxa"/>
          </w:tcPr>
          <w:p w:rsidR="009D742D" w:rsidRDefault="00AE4EFF" w:rsidP="00AE4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9D742D" w:rsidRDefault="007C5A2A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9D742D" w:rsidRPr="00C85F29" w:rsidRDefault="00CB296E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D742D" w:rsidRDefault="009D742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D742D" w:rsidRPr="00C85F29" w:rsidRDefault="00CB296E" w:rsidP="009D742D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Футбол.</w:t>
            </w:r>
            <w:r>
              <w:rPr>
                <w:rStyle w:val="c0"/>
                <w:sz w:val="24"/>
                <w:szCs w:val="24"/>
              </w:rPr>
              <w:t xml:space="preserve"> Эстафеты с элементами футбола.</w:t>
            </w:r>
          </w:p>
        </w:tc>
        <w:tc>
          <w:tcPr>
            <w:tcW w:w="1559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9D742D" w:rsidRPr="007B4D50" w:rsidTr="00A36B2B">
        <w:tc>
          <w:tcPr>
            <w:tcW w:w="562" w:type="dxa"/>
          </w:tcPr>
          <w:p w:rsidR="009D742D" w:rsidRDefault="00AE4EFF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D742D" w:rsidRDefault="007C5A2A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9D742D" w:rsidRPr="00C85F29" w:rsidRDefault="00CB296E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D742D" w:rsidRDefault="009D742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D742D" w:rsidRPr="00C85F29" w:rsidRDefault="00454A5E" w:rsidP="009D742D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Бег. Комплекс общеразвивающих упражнений.</w:t>
            </w:r>
          </w:p>
        </w:tc>
        <w:tc>
          <w:tcPr>
            <w:tcW w:w="1559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9D742D" w:rsidRPr="007B4D50" w:rsidTr="00A36B2B">
        <w:tc>
          <w:tcPr>
            <w:tcW w:w="562" w:type="dxa"/>
          </w:tcPr>
          <w:p w:rsidR="009D742D" w:rsidRDefault="00AE4EFF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9D742D" w:rsidRDefault="007C5A2A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9D742D" w:rsidRPr="00C85F29" w:rsidRDefault="00CB296E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D742D" w:rsidRDefault="009D742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D742D" w:rsidRDefault="00454A5E" w:rsidP="00FE7642">
            <w:pPr>
              <w:shd w:val="clear" w:color="auto" w:fill="FFFFFF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Бег. </w:t>
            </w:r>
            <w:r w:rsidR="00FE7642">
              <w:rPr>
                <w:lang w:eastAsia="ar-SA"/>
              </w:rPr>
              <w:t>С</w:t>
            </w:r>
            <w:r>
              <w:rPr>
                <w:sz w:val="24"/>
                <w:szCs w:val="24"/>
                <w:lang w:eastAsia="ar-SA"/>
              </w:rPr>
              <w:t>тарты из различных положений.</w:t>
            </w:r>
          </w:p>
        </w:tc>
        <w:tc>
          <w:tcPr>
            <w:tcW w:w="1559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9D742D" w:rsidRPr="007B4D50" w:rsidTr="00A36B2B">
        <w:tc>
          <w:tcPr>
            <w:tcW w:w="562" w:type="dxa"/>
          </w:tcPr>
          <w:p w:rsidR="009D742D" w:rsidRDefault="00AE4EFF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9D742D" w:rsidRDefault="007C5A2A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9D742D" w:rsidRPr="00C85F29" w:rsidRDefault="00CB296E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D742D" w:rsidRDefault="009D742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D742D" w:rsidRDefault="002D751D" w:rsidP="009D742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Прыжок в длину с места, с разбега. Кросс</w:t>
            </w:r>
          </w:p>
        </w:tc>
        <w:tc>
          <w:tcPr>
            <w:tcW w:w="1559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9D742D" w:rsidRPr="007B4D50" w:rsidTr="00A36B2B">
        <w:tc>
          <w:tcPr>
            <w:tcW w:w="562" w:type="dxa"/>
          </w:tcPr>
          <w:p w:rsidR="009D742D" w:rsidRDefault="00AE4EFF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9D742D" w:rsidRDefault="007C5A2A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9D742D" w:rsidRPr="00C85F29" w:rsidRDefault="00CB296E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D742D" w:rsidRDefault="009D742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D742D" w:rsidRDefault="002D751D" w:rsidP="009D742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Отжимания, подтягивания, пресс.</w:t>
            </w:r>
          </w:p>
        </w:tc>
        <w:tc>
          <w:tcPr>
            <w:tcW w:w="1559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2D751D" w:rsidRPr="00E6493C" w:rsidTr="00A36B2B">
        <w:tc>
          <w:tcPr>
            <w:tcW w:w="562" w:type="dxa"/>
          </w:tcPr>
          <w:p w:rsidR="002D751D" w:rsidRPr="00E6493C" w:rsidRDefault="002D751D" w:rsidP="009D742D">
            <w:pPr>
              <w:jc w:val="center"/>
              <w:rPr>
                <w:sz w:val="28"/>
                <w:szCs w:val="28"/>
              </w:rPr>
            </w:pPr>
            <w:r w:rsidRPr="00E6493C"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2D751D" w:rsidRPr="00E6493C" w:rsidRDefault="002D751D" w:rsidP="009D742D">
            <w:pPr>
              <w:rPr>
                <w:sz w:val="28"/>
                <w:szCs w:val="28"/>
              </w:rPr>
            </w:pPr>
            <w:r w:rsidRPr="00E6493C">
              <w:rPr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2D751D" w:rsidRPr="00E6493C" w:rsidRDefault="002D751D" w:rsidP="009D742D">
            <w:pPr>
              <w:rPr>
                <w:sz w:val="28"/>
                <w:szCs w:val="28"/>
              </w:rPr>
            </w:pPr>
            <w:r w:rsidRPr="00E6493C">
              <w:rPr>
                <w:sz w:val="28"/>
                <w:szCs w:val="28"/>
              </w:rPr>
              <w:t>Пр</w:t>
            </w:r>
            <w:r w:rsidR="007679A2" w:rsidRPr="00E6493C">
              <w:rPr>
                <w:sz w:val="28"/>
                <w:szCs w:val="28"/>
              </w:rPr>
              <w:t>омежуточная аттестация</w:t>
            </w:r>
          </w:p>
        </w:tc>
        <w:tc>
          <w:tcPr>
            <w:tcW w:w="964" w:type="dxa"/>
            <w:shd w:val="clear" w:color="auto" w:fill="FFFFFF" w:themeFill="background1"/>
          </w:tcPr>
          <w:p w:rsidR="002D751D" w:rsidRPr="00E6493C" w:rsidRDefault="002D751D" w:rsidP="009D742D">
            <w:pPr>
              <w:jc w:val="center"/>
              <w:rPr>
                <w:sz w:val="28"/>
                <w:szCs w:val="28"/>
              </w:rPr>
            </w:pPr>
            <w:r w:rsidRPr="00E6493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D751D" w:rsidRPr="00E6493C" w:rsidRDefault="002D751D" w:rsidP="009D742D">
            <w:pPr>
              <w:jc w:val="center"/>
              <w:rPr>
                <w:sz w:val="28"/>
                <w:szCs w:val="28"/>
              </w:rPr>
            </w:pPr>
            <w:r w:rsidRPr="00E6493C">
              <w:rPr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2D751D" w:rsidRPr="00E6493C" w:rsidRDefault="002D751D" w:rsidP="00C14048">
            <w:pPr>
              <w:shd w:val="clear" w:color="auto" w:fill="FFFFFF"/>
              <w:jc w:val="center"/>
              <w:rPr>
                <w:rStyle w:val="c0"/>
                <w:sz w:val="28"/>
                <w:szCs w:val="28"/>
              </w:rPr>
            </w:pPr>
            <w:r w:rsidRPr="00E6493C">
              <w:rPr>
                <w:rStyle w:val="c0"/>
                <w:sz w:val="28"/>
                <w:szCs w:val="28"/>
              </w:rPr>
              <w:t xml:space="preserve">Бег на разные дистанции. Кросс </w:t>
            </w:r>
          </w:p>
        </w:tc>
        <w:tc>
          <w:tcPr>
            <w:tcW w:w="1559" w:type="dxa"/>
          </w:tcPr>
          <w:p w:rsidR="002D751D" w:rsidRPr="00E6493C" w:rsidRDefault="00F16250" w:rsidP="00C14048">
            <w:pPr>
              <w:rPr>
                <w:sz w:val="28"/>
                <w:szCs w:val="28"/>
              </w:rPr>
            </w:pPr>
            <w:r w:rsidRPr="00E6493C">
              <w:rPr>
                <w:sz w:val="28"/>
                <w:szCs w:val="28"/>
              </w:rPr>
              <w:t>Контрольные испытания</w:t>
            </w:r>
          </w:p>
        </w:tc>
      </w:tr>
      <w:tr w:rsidR="002D751D" w:rsidRPr="007B4D50" w:rsidTr="00A36B2B">
        <w:tc>
          <w:tcPr>
            <w:tcW w:w="562" w:type="dxa"/>
          </w:tcPr>
          <w:p w:rsidR="002D751D" w:rsidRDefault="002D751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2D751D" w:rsidRDefault="002D751D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2D751D" w:rsidRPr="00C85F29" w:rsidRDefault="002D751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</w:t>
            </w:r>
            <w:r w:rsidR="007679A2">
              <w:rPr>
                <w:sz w:val="24"/>
                <w:szCs w:val="24"/>
              </w:rPr>
              <w:t>омежуточная аттестация</w:t>
            </w:r>
          </w:p>
        </w:tc>
        <w:tc>
          <w:tcPr>
            <w:tcW w:w="964" w:type="dxa"/>
            <w:shd w:val="clear" w:color="auto" w:fill="FFFFFF" w:themeFill="background1"/>
          </w:tcPr>
          <w:p w:rsidR="002D751D" w:rsidRPr="00C85F29" w:rsidRDefault="002D751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D751D" w:rsidRDefault="002D751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2D751D" w:rsidRDefault="002D751D" w:rsidP="00C14048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Прыжок в длину с места, с разбега. Отжимания, подтягивания, пресс.</w:t>
            </w:r>
          </w:p>
        </w:tc>
        <w:tc>
          <w:tcPr>
            <w:tcW w:w="1559" w:type="dxa"/>
          </w:tcPr>
          <w:p w:rsidR="002D751D" w:rsidRPr="00C85F29" w:rsidRDefault="00F16250" w:rsidP="00C14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испытания</w:t>
            </w:r>
          </w:p>
        </w:tc>
      </w:tr>
      <w:tr w:rsidR="00F47974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F47974" w:rsidRPr="00C85F29" w:rsidRDefault="00F47974" w:rsidP="00F47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47974" w:rsidRPr="00C85F29" w:rsidRDefault="00F47974" w:rsidP="00F4797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7974" w:rsidRPr="00C85F29" w:rsidRDefault="00F47974" w:rsidP="00F47974">
            <w:pPr>
              <w:rPr>
                <w:b/>
                <w:sz w:val="24"/>
                <w:szCs w:val="24"/>
              </w:rPr>
            </w:pPr>
            <w:r w:rsidRPr="00C85F2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64" w:type="dxa"/>
          </w:tcPr>
          <w:p w:rsidR="00F47974" w:rsidRPr="00C85F29" w:rsidRDefault="002D751D" w:rsidP="00F479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126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47974" w:rsidRPr="00C85F29" w:rsidRDefault="004126DF" w:rsidP="00F47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F47974" w:rsidRPr="00C85F29" w:rsidRDefault="00F47974" w:rsidP="00F47974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F47974" w:rsidRPr="00C85F29" w:rsidRDefault="00F47974" w:rsidP="00F47974">
            <w:pPr>
              <w:rPr>
                <w:sz w:val="24"/>
                <w:szCs w:val="24"/>
              </w:rPr>
            </w:pPr>
          </w:p>
        </w:tc>
      </w:tr>
    </w:tbl>
    <w:p w:rsidR="001E1AE5" w:rsidRDefault="001E1AE5" w:rsidP="001E1AE5">
      <w:pPr>
        <w:shd w:val="clear" w:color="auto" w:fill="FFFFFF"/>
        <w:overflowPunct/>
        <w:autoSpaceDE/>
        <w:autoSpaceDN/>
        <w:adjustRightInd/>
        <w:rPr>
          <w:b/>
          <w:color w:val="000000"/>
          <w:sz w:val="28"/>
          <w:szCs w:val="28"/>
        </w:rPr>
      </w:pPr>
    </w:p>
    <w:p w:rsidR="00FE7642" w:rsidRDefault="00FE7642" w:rsidP="009805AD">
      <w:pPr>
        <w:ind w:firstLine="426"/>
        <w:jc w:val="center"/>
        <w:rPr>
          <w:b/>
          <w:sz w:val="28"/>
          <w:szCs w:val="28"/>
        </w:rPr>
      </w:pPr>
    </w:p>
    <w:p w:rsidR="00FE7642" w:rsidRDefault="00FE7642" w:rsidP="009805AD">
      <w:pPr>
        <w:ind w:firstLine="426"/>
        <w:jc w:val="center"/>
        <w:rPr>
          <w:b/>
          <w:sz w:val="28"/>
          <w:szCs w:val="28"/>
        </w:rPr>
      </w:pPr>
    </w:p>
    <w:p w:rsidR="00FE7642" w:rsidRDefault="00FE7642" w:rsidP="009805AD">
      <w:pPr>
        <w:ind w:firstLine="426"/>
        <w:jc w:val="center"/>
        <w:rPr>
          <w:b/>
          <w:sz w:val="28"/>
          <w:szCs w:val="28"/>
        </w:rPr>
      </w:pPr>
    </w:p>
    <w:p w:rsidR="00FE7642" w:rsidRDefault="00FE7642" w:rsidP="009805AD">
      <w:pPr>
        <w:ind w:firstLine="426"/>
        <w:jc w:val="center"/>
        <w:rPr>
          <w:b/>
          <w:sz w:val="28"/>
          <w:szCs w:val="28"/>
        </w:rPr>
      </w:pPr>
    </w:p>
    <w:p w:rsidR="00FE7642" w:rsidRDefault="00FE7642" w:rsidP="009805AD">
      <w:pPr>
        <w:ind w:firstLine="426"/>
        <w:jc w:val="center"/>
        <w:rPr>
          <w:b/>
          <w:sz w:val="28"/>
          <w:szCs w:val="28"/>
        </w:rPr>
      </w:pPr>
    </w:p>
    <w:p w:rsidR="00FE7642" w:rsidRDefault="00FE7642" w:rsidP="009805AD">
      <w:pPr>
        <w:ind w:firstLine="426"/>
        <w:jc w:val="center"/>
        <w:rPr>
          <w:b/>
          <w:sz w:val="28"/>
          <w:szCs w:val="28"/>
        </w:rPr>
      </w:pPr>
    </w:p>
    <w:p w:rsidR="00FE7642" w:rsidRDefault="00FE7642" w:rsidP="009805AD">
      <w:pPr>
        <w:ind w:firstLine="426"/>
        <w:jc w:val="center"/>
        <w:rPr>
          <w:b/>
          <w:sz w:val="28"/>
          <w:szCs w:val="28"/>
        </w:rPr>
      </w:pPr>
    </w:p>
    <w:p w:rsidR="009805AD" w:rsidRPr="007B4D50" w:rsidRDefault="009805AD" w:rsidP="009805AD">
      <w:pPr>
        <w:ind w:firstLine="426"/>
        <w:jc w:val="center"/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lastRenderedPageBreak/>
        <w:t>2</w:t>
      </w:r>
      <w:r w:rsidR="007679A2">
        <w:rPr>
          <w:b/>
          <w:sz w:val="28"/>
          <w:szCs w:val="28"/>
        </w:rPr>
        <w:t>.2. Условия реализации программы</w:t>
      </w:r>
    </w:p>
    <w:p w:rsidR="009805AD" w:rsidRPr="007B4D50" w:rsidRDefault="009805AD" w:rsidP="009805AD">
      <w:pPr>
        <w:ind w:firstLine="708"/>
        <w:jc w:val="both"/>
        <w:rPr>
          <w:b/>
          <w:sz w:val="28"/>
          <w:szCs w:val="28"/>
        </w:rPr>
      </w:pPr>
    </w:p>
    <w:p w:rsidR="009E67E4" w:rsidRDefault="009E67E4" w:rsidP="009805AD">
      <w:pPr>
        <w:jc w:val="both"/>
        <w:rPr>
          <w:b/>
          <w:i/>
          <w:sz w:val="28"/>
          <w:szCs w:val="28"/>
        </w:rPr>
      </w:pPr>
    </w:p>
    <w:p w:rsidR="009E67E4" w:rsidRDefault="009E67E4" w:rsidP="009805AD">
      <w:pPr>
        <w:jc w:val="both"/>
        <w:rPr>
          <w:b/>
          <w:i/>
          <w:sz w:val="28"/>
          <w:szCs w:val="28"/>
        </w:rPr>
      </w:pPr>
    </w:p>
    <w:p w:rsidR="009E67E4" w:rsidRDefault="009E67E4" w:rsidP="009805AD">
      <w:pPr>
        <w:jc w:val="both"/>
        <w:rPr>
          <w:b/>
          <w:i/>
          <w:sz w:val="28"/>
          <w:szCs w:val="28"/>
        </w:rPr>
      </w:pPr>
    </w:p>
    <w:p w:rsidR="009E67E4" w:rsidRDefault="009E67E4" w:rsidP="009805AD">
      <w:pPr>
        <w:jc w:val="both"/>
        <w:rPr>
          <w:b/>
          <w:i/>
          <w:sz w:val="28"/>
          <w:szCs w:val="28"/>
        </w:rPr>
      </w:pPr>
    </w:p>
    <w:p w:rsidR="009805AD" w:rsidRPr="00AC1705" w:rsidRDefault="009805AD" w:rsidP="009805AD">
      <w:pPr>
        <w:jc w:val="both"/>
        <w:rPr>
          <w:i/>
          <w:sz w:val="28"/>
          <w:szCs w:val="28"/>
        </w:rPr>
      </w:pPr>
      <w:r w:rsidRPr="00AC1705">
        <w:rPr>
          <w:b/>
          <w:i/>
          <w:sz w:val="28"/>
          <w:szCs w:val="28"/>
        </w:rPr>
        <w:t>Материально-техническое обеспечение</w:t>
      </w:r>
      <w:r w:rsidRPr="00AC1705">
        <w:rPr>
          <w:i/>
          <w:sz w:val="28"/>
          <w:szCs w:val="28"/>
        </w:rPr>
        <w:t xml:space="preserve">: </w:t>
      </w:r>
    </w:p>
    <w:p w:rsidR="00E6493C" w:rsidRPr="00E6493C" w:rsidRDefault="00E6493C" w:rsidP="00E6493C">
      <w:pPr>
        <w:rPr>
          <w:sz w:val="28"/>
          <w:szCs w:val="28"/>
        </w:rPr>
      </w:pPr>
      <w:r w:rsidRPr="00E6493C">
        <w:rPr>
          <w:rFonts w:ascii="Times New Roman CYR" w:hAnsi="Times New Roman CYR" w:cs="Times New Roman CYR"/>
          <w:sz w:val="28"/>
          <w:szCs w:val="28"/>
        </w:rPr>
        <w:t>Спортивный зал: 150кв</w:t>
      </w:r>
      <w:proofErr w:type="gramStart"/>
      <w:r w:rsidRPr="00E6493C">
        <w:rPr>
          <w:rFonts w:ascii="Times New Roman CYR" w:hAnsi="Times New Roman CYR" w:cs="Times New Roman CYR"/>
          <w:sz w:val="28"/>
          <w:szCs w:val="28"/>
        </w:rPr>
        <w:t>.м</w:t>
      </w:r>
      <w:proofErr w:type="gramEnd"/>
      <w:r w:rsidRPr="00E6493C">
        <w:rPr>
          <w:rFonts w:ascii="Times New Roman CYR" w:hAnsi="Times New Roman CYR" w:cs="Times New Roman CYR"/>
          <w:sz w:val="28"/>
          <w:szCs w:val="28"/>
        </w:rPr>
        <w:t xml:space="preserve"> , мячи волейбольные, футбольные, мячи гимнастические,  скакалки, бревно напольное гимнастическое , козел гимнастический, мостик гимнастический, канат для перетягивания, перекладина гимнастическая, гимнастические скамейки,</w:t>
      </w:r>
      <w:r w:rsidR="00BF2B18">
        <w:rPr>
          <w:rFonts w:ascii="Times New Roman CYR" w:hAnsi="Times New Roman CYR" w:cs="Times New Roman CYR"/>
          <w:sz w:val="28"/>
          <w:szCs w:val="28"/>
        </w:rPr>
        <w:t xml:space="preserve"> баскетбольные мячи,</w:t>
      </w:r>
      <w:r w:rsidRPr="00E6493C">
        <w:rPr>
          <w:rFonts w:ascii="Times New Roman CYR" w:hAnsi="Times New Roman CYR" w:cs="Times New Roman CYR"/>
          <w:sz w:val="28"/>
          <w:szCs w:val="28"/>
        </w:rPr>
        <w:t xml:space="preserve"> баскетбольные кольца, волейбольная сетка, баскетбольная сетка, </w:t>
      </w:r>
      <w:r w:rsidR="00CF6FB3">
        <w:rPr>
          <w:rFonts w:ascii="Times New Roman CYR" w:hAnsi="Times New Roman CYR" w:cs="Times New Roman CYR"/>
          <w:sz w:val="28"/>
          <w:szCs w:val="28"/>
        </w:rPr>
        <w:t xml:space="preserve">баскетбольный щит, </w:t>
      </w:r>
      <w:r w:rsidRPr="00E6493C">
        <w:rPr>
          <w:rFonts w:ascii="Times New Roman CYR" w:hAnsi="Times New Roman CYR" w:cs="Times New Roman CYR"/>
          <w:sz w:val="28"/>
          <w:szCs w:val="28"/>
        </w:rPr>
        <w:t>гимнастические маты, шведская стенка, турник навесной, конус разметочный, эстафетные палочки, обручи</w:t>
      </w:r>
    </w:p>
    <w:p w:rsidR="009805AD" w:rsidRPr="00AC1705" w:rsidRDefault="009805AD" w:rsidP="009805AD">
      <w:pPr>
        <w:jc w:val="both"/>
        <w:rPr>
          <w:i/>
          <w:sz w:val="28"/>
          <w:szCs w:val="28"/>
        </w:rPr>
      </w:pPr>
      <w:r w:rsidRPr="00AC1705">
        <w:rPr>
          <w:b/>
          <w:i/>
          <w:sz w:val="28"/>
          <w:szCs w:val="28"/>
        </w:rPr>
        <w:t>Информационное обеспечение</w:t>
      </w:r>
      <w:r w:rsidRPr="00AC1705">
        <w:rPr>
          <w:i/>
          <w:sz w:val="28"/>
          <w:szCs w:val="28"/>
        </w:rPr>
        <w:t xml:space="preserve">: </w:t>
      </w:r>
    </w:p>
    <w:p w:rsidR="009805AD" w:rsidRPr="007B4D50" w:rsidRDefault="009805AD" w:rsidP="009805AD">
      <w:pPr>
        <w:pStyle w:val="ab"/>
        <w:numPr>
          <w:ilvl w:val="0"/>
          <w:numId w:val="15"/>
        </w:numPr>
        <w:ind w:left="757"/>
        <w:jc w:val="both"/>
        <w:rPr>
          <w:sz w:val="28"/>
          <w:szCs w:val="28"/>
          <w:lang w:val="ru-RU"/>
        </w:rPr>
      </w:pPr>
      <w:r w:rsidRPr="007B4D50">
        <w:rPr>
          <w:sz w:val="28"/>
          <w:szCs w:val="28"/>
          <w:lang w:val="ru-RU"/>
        </w:rPr>
        <w:t>Компьютер, интернет</w:t>
      </w:r>
    </w:p>
    <w:p w:rsidR="009805AD" w:rsidRDefault="009805AD" w:rsidP="009805AD">
      <w:pPr>
        <w:ind w:firstLine="708"/>
        <w:rPr>
          <w:b/>
          <w:sz w:val="28"/>
          <w:szCs w:val="28"/>
        </w:rPr>
      </w:pPr>
    </w:p>
    <w:p w:rsidR="007679A2" w:rsidRPr="007B4D50" w:rsidRDefault="007679A2" w:rsidP="009805AD">
      <w:pPr>
        <w:ind w:firstLine="708"/>
        <w:rPr>
          <w:b/>
          <w:sz w:val="28"/>
          <w:szCs w:val="28"/>
        </w:rPr>
      </w:pPr>
    </w:p>
    <w:p w:rsidR="009805AD" w:rsidRPr="007B4D50" w:rsidRDefault="009805AD" w:rsidP="009805AD">
      <w:pPr>
        <w:ind w:firstLine="397"/>
        <w:jc w:val="center"/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>2.3. Формы аттестации</w:t>
      </w:r>
    </w:p>
    <w:p w:rsidR="009805AD" w:rsidRDefault="00220DC9" w:rsidP="009805AD">
      <w:pPr>
        <w:spacing w:after="84"/>
        <w:ind w:right="-15"/>
        <w:rPr>
          <w:sz w:val="28"/>
          <w:szCs w:val="28"/>
        </w:rPr>
      </w:pPr>
      <w:r>
        <w:rPr>
          <w:sz w:val="28"/>
          <w:szCs w:val="28"/>
        </w:rPr>
        <w:t>Промежуточная а</w:t>
      </w:r>
      <w:r w:rsidR="009805AD" w:rsidRPr="00874DFB">
        <w:rPr>
          <w:sz w:val="28"/>
          <w:szCs w:val="28"/>
        </w:rPr>
        <w:t xml:space="preserve">ттестация обучающихся проходит 1 раз в год в </w:t>
      </w:r>
      <w:proofErr w:type="spellStart"/>
      <w:r w:rsidR="009805AD" w:rsidRPr="00874DFB">
        <w:rPr>
          <w:sz w:val="28"/>
          <w:szCs w:val="28"/>
        </w:rPr>
        <w:t>форме</w:t>
      </w:r>
      <w:r w:rsidR="00F16250">
        <w:rPr>
          <w:sz w:val="28"/>
          <w:szCs w:val="28"/>
        </w:rPr>
        <w:t>контрольных</w:t>
      </w:r>
      <w:proofErr w:type="spellEnd"/>
      <w:r w:rsidR="00F16250">
        <w:rPr>
          <w:sz w:val="28"/>
          <w:szCs w:val="28"/>
        </w:rPr>
        <w:t xml:space="preserve"> испытаний</w:t>
      </w:r>
      <w:r w:rsidR="00A7353E">
        <w:rPr>
          <w:sz w:val="28"/>
          <w:szCs w:val="28"/>
        </w:rPr>
        <w:t xml:space="preserve">. </w:t>
      </w:r>
    </w:p>
    <w:p w:rsidR="009805AD" w:rsidRPr="00874DFB" w:rsidRDefault="009805AD" w:rsidP="009805AD">
      <w:pPr>
        <w:rPr>
          <w:sz w:val="28"/>
          <w:szCs w:val="28"/>
        </w:rPr>
      </w:pPr>
      <w:r w:rsidRPr="00874DFB">
        <w:rPr>
          <w:sz w:val="28"/>
          <w:szCs w:val="28"/>
        </w:rPr>
        <w:t>Формы контроля освоения образовательной программы</w:t>
      </w:r>
    </w:p>
    <w:p w:rsidR="009805AD" w:rsidRPr="00874DFB" w:rsidRDefault="009805AD" w:rsidP="009805AD">
      <w:pPr>
        <w:rPr>
          <w:sz w:val="28"/>
          <w:szCs w:val="28"/>
        </w:rPr>
      </w:pPr>
      <w:r w:rsidRPr="00874DFB">
        <w:rPr>
          <w:sz w:val="28"/>
          <w:szCs w:val="28"/>
        </w:rPr>
        <w:t xml:space="preserve">- </w:t>
      </w:r>
      <w:proofErr w:type="gramStart"/>
      <w:r w:rsidRPr="00874DFB">
        <w:rPr>
          <w:sz w:val="28"/>
          <w:szCs w:val="28"/>
        </w:rPr>
        <w:t>Теку</w:t>
      </w:r>
      <w:r w:rsidR="00A7353E">
        <w:rPr>
          <w:sz w:val="28"/>
          <w:szCs w:val="28"/>
        </w:rPr>
        <w:t>щи</w:t>
      </w:r>
      <w:r w:rsidR="007679A2">
        <w:rPr>
          <w:sz w:val="28"/>
          <w:szCs w:val="28"/>
        </w:rPr>
        <w:t>й</w:t>
      </w:r>
      <w:proofErr w:type="gramEnd"/>
      <w:r w:rsidR="007679A2">
        <w:rPr>
          <w:sz w:val="28"/>
          <w:szCs w:val="28"/>
        </w:rPr>
        <w:t>: наблюдение, обсуждение</w:t>
      </w:r>
      <w:r w:rsidR="00A7353E">
        <w:rPr>
          <w:sz w:val="28"/>
          <w:szCs w:val="28"/>
        </w:rPr>
        <w:t>.</w:t>
      </w:r>
    </w:p>
    <w:p w:rsidR="009805AD" w:rsidRPr="00D577B5" w:rsidRDefault="009805AD" w:rsidP="00F16250">
      <w:pPr>
        <w:rPr>
          <w:sz w:val="28"/>
          <w:szCs w:val="28"/>
        </w:rPr>
      </w:pPr>
      <w:r w:rsidRPr="00874DFB">
        <w:rPr>
          <w:sz w:val="28"/>
          <w:szCs w:val="28"/>
        </w:rPr>
        <w:t xml:space="preserve">- </w:t>
      </w:r>
      <w:proofErr w:type="gramStart"/>
      <w:r w:rsidRPr="00874DFB">
        <w:rPr>
          <w:sz w:val="28"/>
          <w:szCs w:val="28"/>
        </w:rPr>
        <w:t>Итоговый</w:t>
      </w:r>
      <w:proofErr w:type="gramEnd"/>
      <w:r w:rsidRPr="00874DFB">
        <w:rPr>
          <w:sz w:val="28"/>
          <w:szCs w:val="28"/>
        </w:rPr>
        <w:t xml:space="preserve">: </w:t>
      </w:r>
      <w:r w:rsidR="00F16250">
        <w:rPr>
          <w:sz w:val="28"/>
          <w:szCs w:val="28"/>
        </w:rPr>
        <w:t>к</w:t>
      </w:r>
      <w:r w:rsidRPr="00874DFB">
        <w:rPr>
          <w:sz w:val="28"/>
          <w:szCs w:val="28"/>
        </w:rPr>
        <w:t xml:space="preserve">онтрольные испытания: </w:t>
      </w:r>
    </w:p>
    <w:p w:rsidR="009805AD" w:rsidRPr="00874DFB" w:rsidRDefault="009805AD" w:rsidP="009805AD">
      <w:pPr>
        <w:rPr>
          <w:sz w:val="28"/>
          <w:szCs w:val="28"/>
        </w:rPr>
      </w:pPr>
      <w:r w:rsidRPr="00874DFB">
        <w:rPr>
          <w:sz w:val="28"/>
          <w:szCs w:val="28"/>
        </w:rPr>
        <w:t>1.Бег 30</w:t>
      </w:r>
      <w:r w:rsidR="00874DFB" w:rsidRPr="00874DFB">
        <w:rPr>
          <w:sz w:val="28"/>
          <w:szCs w:val="28"/>
        </w:rPr>
        <w:t>, 60</w:t>
      </w:r>
      <w:r w:rsidRPr="00874DFB">
        <w:rPr>
          <w:sz w:val="28"/>
          <w:szCs w:val="28"/>
        </w:rPr>
        <w:t xml:space="preserve"> м на скорость. Упражнение выполняется в пар</w:t>
      </w:r>
      <w:r w:rsidR="00874DFB" w:rsidRPr="00874DFB">
        <w:rPr>
          <w:sz w:val="28"/>
          <w:szCs w:val="28"/>
        </w:rPr>
        <w:t>ах на беговой дорожке с низкого</w:t>
      </w:r>
      <w:r w:rsidRPr="00874DFB">
        <w:rPr>
          <w:sz w:val="28"/>
          <w:szCs w:val="28"/>
        </w:rPr>
        <w:t xml:space="preserve"> старта. </w:t>
      </w:r>
    </w:p>
    <w:p w:rsidR="0054614D" w:rsidRDefault="009805AD" w:rsidP="009805AD">
      <w:pPr>
        <w:spacing w:after="87"/>
        <w:ind w:right="-15"/>
        <w:rPr>
          <w:sz w:val="28"/>
          <w:szCs w:val="28"/>
        </w:rPr>
      </w:pPr>
      <w:r w:rsidRPr="00874DFB">
        <w:rPr>
          <w:sz w:val="28"/>
          <w:szCs w:val="28"/>
        </w:rPr>
        <w:t>2.</w:t>
      </w:r>
      <w:r w:rsidR="0054614D">
        <w:rPr>
          <w:sz w:val="28"/>
          <w:szCs w:val="28"/>
        </w:rPr>
        <w:t xml:space="preserve">1. </w:t>
      </w:r>
      <w:r w:rsidRPr="00874DFB">
        <w:rPr>
          <w:sz w:val="28"/>
          <w:szCs w:val="28"/>
        </w:rPr>
        <w:t xml:space="preserve">Поднимание туловища из </w:t>
      </w:r>
      <w:proofErr w:type="gramStart"/>
      <w:r w:rsidRPr="00874DFB">
        <w:rPr>
          <w:sz w:val="28"/>
          <w:szCs w:val="28"/>
        </w:rPr>
        <w:t>положени</w:t>
      </w:r>
      <w:r w:rsidR="00737D3B">
        <w:rPr>
          <w:sz w:val="28"/>
          <w:szCs w:val="28"/>
        </w:rPr>
        <w:t>я</w:t>
      </w:r>
      <w:proofErr w:type="gramEnd"/>
      <w:r w:rsidR="00737D3B">
        <w:rPr>
          <w:sz w:val="28"/>
          <w:szCs w:val="28"/>
        </w:rPr>
        <w:t xml:space="preserve"> лежа на спине за 6</w:t>
      </w:r>
      <w:r w:rsidRPr="00874DFB">
        <w:rPr>
          <w:sz w:val="28"/>
          <w:szCs w:val="28"/>
        </w:rPr>
        <w:t>0 сек. Упражнение начинать из положения сидя, ногами упираться в мат / ноги не держать/, руки за головой. По сигналу туловище опустить на мат, голову, лопатки положить на мат. Поднимая туловище локтями коснуться коленей. Стопы от пола не отрывать.</w:t>
      </w:r>
    </w:p>
    <w:p w:rsidR="009805AD" w:rsidRPr="00874DFB" w:rsidRDefault="0054614D" w:rsidP="009805AD">
      <w:pPr>
        <w:spacing w:after="87"/>
        <w:ind w:right="-15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B53104">
        <w:rPr>
          <w:sz w:val="28"/>
          <w:szCs w:val="28"/>
        </w:rPr>
        <w:t>Отжимания. Выполняется без учета времени. Руки на ширине плеч. Сгибание происходит до прикосновения с кубиком.</w:t>
      </w:r>
    </w:p>
    <w:p w:rsidR="00874DFB" w:rsidRDefault="00874DFB" w:rsidP="00874DFB">
      <w:pPr>
        <w:overflowPunct/>
        <w:autoSpaceDE/>
        <w:autoSpaceDN/>
        <w:adjustRightInd/>
        <w:spacing w:after="80" w:line="26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9805AD" w:rsidRPr="00874DFB">
        <w:rPr>
          <w:sz w:val="28"/>
          <w:szCs w:val="28"/>
        </w:rPr>
        <w:t>Прыжок в длину с места. Замер делается от контрольной линии до ближайшего к ней следа испытуемою при приземлении. Из трех попыток учитывается лучший результат.</w:t>
      </w:r>
    </w:p>
    <w:p w:rsidR="009805AD" w:rsidRDefault="00874DFB" w:rsidP="00874DFB">
      <w:pPr>
        <w:overflowPunct/>
        <w:autoSpaceDE/>
        <w:autoSpaceDN/>
        <w:adjustRightInd/>
        <w:spacing w:after="80" w:line="26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Прыжок в длину с разбега. </w:t>
      </w:r>
      <w:r w:rsidR="0054614D">
        <w:rPr>
          <w:sz w:val="28"/>
          <w:szCs w:val="28"/>
        </w:rPr>
        <w:t>Выполняется разбег 8-10 шагов и отталкивание от планки. Из трех попыток учитывается лучший результат.</w:t>
      </w:r>
    </w:p>
    <w:p w:rsidR="00B53104" w:rsidRPr="00874DFB" w:rsidRDefault="00B53104" w:rsidP="00874DFB">
      <w:pPr>
        <w:overflowPunct/>
        <w:autoSpaceDE/>
        <w:autoSpaceDN/>
        <w:adjustRightInd/>
        <w:spacing w:after="80" w:line="26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spellStart"/>
      <w:r>
        <w:rPr>
          <w:sz w:val="28"/>
          <w:szCs w:val="28"/>
        </w:rPr>
        <w:t>Многоскоки</w:t>
      </w:r>
      <w:proofErr w:type="spellEnd"/>
      <w:r>
        <w:rPr>
          <w:sz w:val="28"/>
          <w:szCs w:val="28"/>
        </w:rPr>
        <w:t xml:space="preserve"> – прыжки, которые выполняются попеременно с одной ноги на другую. Всего 8 прыжков. </w:t>
      </w:r>
    </w:p>
    <w:p w:rsidR="009805AD" w:rsidRPr="00874DFB" w:rsidRDefault="0054614D" w:rsidP="00874DFB">
      <w:pPr>
        <w:overflowPunct/>
        <w:autoSpaceDE/>
        <w:autoSpaceDN/>
        <w:adjustRightInd/>
        <w:spacing w:after="80" w:line="26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74DFB" w:rsidRPr="00874DFB">
        <w:rPr>
          <w:sz w:val="28"/>
          <w:szCs w:val="28"/>
        </w:rPr>
        <w:t>Кросс 3 км.</w:t>
      </w:r>
      <w:r w:rsidR="009805AD" w:rsidRPr="00874DFB">
        <w:rPr>
          <w:sz w:val="28"/>
          <w:szCs w:val="28"/>
        </w:rPr>
        <w:t xml:space="preserve"> Бег выполняется в группе без учета времени. </w:t>
      </w:r>
    </w:p>
    <w:p w:rsidR="009805AD" w:rsidRDefault="0054614D" w:rsidP="00874DFB">
      <w:pPr>
        <w:overflowPunct/>
        <w:autoSpaceDE/>
        <w:autoSpaceDN/>
        <w:adjustRightInd/>
        <w:spacing w:after="87" w:line="269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53104">
        <w:rPr>
          <w:sz w:val="28"/>
          <w:szCs w:val="28"/>
        </w:rPr>
        <w:t>. Акробатическая комбинация. Выполняется на гимнастических матах. Кувырок, стойка на лопатках, ласточка, мост, кувырок назад.</w:t>
      </w:r>
    </w:p>
    <w:p w:rsidR="00B53104" w:rsidRDefault="00B53104" w:rsidP="00874DFB">
      <w:pPr>
        <w:overflowPunct/>
        <w:autoSpaceDE/>
        <w:autoSpaceDN/>
        <w:adjustRightInd/>
        <w:spacing w:after="87" w:line="26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36F89">
        <w:rPr>
          <w:sz w:val="28"/>
          <w:szCs w:val="28"/>
        </w:rPr>
        <w:t>Подвижные игры. Выбор подвижной игры и самостоятельное ее проведение.</w:t>
      </w:r>
    </w:p>
    <w:p w:rsidR="00D73894" w:rsidRPr="00220DC9" w:rsidRDefault="00136F89" w:rsidP="00220DC9">
      <w:pPr>
        <w:overflowPunct/>
        <w:autoSpaceDE/>
        <w:autoSpaceDN/>
        <w:adjustRightInd/>
        <w:spacing w:after="87" w:line="269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Спортивные игры. Ведение баскетбольного, футбольного мяча. Передача мяча в парах. Бросок в баскетбольное кольцо, удар по воротам, б</w:t>
      </w:r>
      <w:r w:rsidR="00220DC9">
        <w:rPr>
          <w:sz w:val="28"/>
          <w:szCs w:val="28"/>
        </w:rPr>
        <w:t>росок мяча через сетку</w:t>
      </w:r>
    </w:p>
    <w:p w:rsidR="00D73894" w:rsidRDefault="00D73894" w:rsidP="009805AD">
      <w:pPr>
        <w:ind w:firstLine="708"/>
        <w:jc w:val="center"/>
        <w:rPr>
          <w:b/>
          <w:sz w:val="28"/>
          <w:szCs w:val="28"/>
        </w:rPr>
      </w:pPr>
    </w:p>
    <w:p w:rsidR="00D73894" w:rsidRDefault="00D73894" w:rsidP="009805AD">
      <w:pPr>
        <w:ind w:firstLine="708"/>
        <w:jc w:val="center"/>
        <w:rPr>
          <w:b/>
          <w:sz w:val="28"/>
          <w:szCs w:val="28"/>
        </w:rPr>
      </w:pPr>
    </w:p>
    <w:p w:rsidR="009805AD" w:rsidRPr="00AC1705" w:rsidRDefault="009805AD" w:rsidP="009805AD">
      <w:pPr>
        <w:ind w:firstLine="708"/>
        <w:jc w:val="center"/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>2.4. Оцено</w:t>
      </w:r>
      <w:r>
        <w:rPr>
          <w:b/>
          <w:sz w:val="28"/>
          <w:szCs w:val="28"/>
        </w:rPr>
        <w:t>чные материалы</w:t>
      </w:r>
    </w:p>
    <w:p w:rsidR="009805AD" w:rsidRPr="007B4D50" w:rsidRDefault="00F16250" w:rsidP="009805AD">
      <w:pPr>
        <w:pStyle w:val="1"/>
        <w:rPr>
          <w:sz w:val="28"/>
          <w:szCs w:val="28"/>
        </w:rPr>
      </w:pPr>
      <w:r>
        <w:rPr>
          <w:sz w:val="28"/>
          <w:szCs w:val="28"/>
        </w:rPr>
        <w:t>Контрольные испытания</w:t>
      </w:r>
      <w:r w:rsidR="009805AD" w:rsidRPr="007B4D50">
        <w:rPr>
          <w:sz w:val="28"/>
          <w:szCs w:val="28"/>
        </w:rPr>
        <w:t xml:space="preserve"> для </w:t>
      </w:r>
      <w:proofErr w:type="gramStart"/>
      <w:r w:rsidR="009805AD">
        <w:rPr>
          <w:sz w:val="28"/>
          <w:szCs w:val="28"/>
        </w:rPr>
        <w:t>об</w:t>
      </w:r>
      <w:r w:rsidR="009805AD" w:rsidRPr="007B4D50">
        <w:rPr>
          <w:sz w:val="28"/>
          <w:szCs w:val="28"/>
        </w:rPr>
        <w:t>уча</w:t>
      </w:r>
      <w:r w:rsidR="009805AD">
        <w:rPr>
          <w:sz w:val="28"/>
          <w:szCs w:val="28"/>
        </w:rPr>
        <w:t>ю</w:t>
      </w:r>
      <w:r w:rsidR="009805AD" w:rsidRPr="007B4D50">
        <w:rPr>
          <w:sz w:val="28"/>
          <w:szCs w:val="28"/>
        </w:rPr>
        <w:t>щихся</w:t>
      </w:r>
      <w:proofErr w:type="gramEnd"/>
      <w:r w:rsidR="009805AD" w:rsidRPr="007B4D50">
        <w:rPr>
          <w:sz w:val="28"/>
          <w:szCs w:val="28"/>
        </w:rPr>
        <w:t xml:space="preserve"> </w:t>
      </w:r>
    </w:p>
    <w:tbl>
      <w:tblPr>
        <w:tblW w:w="9529" w:type="dxa"/>
        <w:tblInd w:w="-308" w:type="dxa"/>
        <w:tblLayout w:type="fixed"/>
        <w:tblCellMar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642"/>
        <w:gridCol w:w="2367"/>
        <w:gridCol w:w="1319"/>
        <w:gridCol w:w="2970"/>
        <w:gridCol w:w="2231"/>
      </w:tblGrid>
      <w:tr w:rsidR="00F064D9" w:rsidRPr="007B4D50" w:rsidTr="00D73894">
        <w:trPr>
          <w:trHeight w:val="59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Pr="007B4D50" w:rsidRDefault="00F064D9" w:rsidP="009805AD">
            <w:pPr>
              <w:spacing w:after="74"/>
              <w:ind w:left="163"/>
              <w:rPr>
                <w:rFonts w:eastAsia="Calibri"/>
                <w:sz w:val="28"/>
                <w:szCs w:val="28"/>
              </w:rPr>
            </w:pPr>
            <w:r w:rsidRPr="007B4D50">
              <w:rPr>
                <w:b/>
                <w:sz w:val="28"/>
                <w:szCs w:val="28"/>
              </w:rPr>
              <w:t xml:space="preserve">№ </w:t>
            </w:r>
          </w:p>
          <w:p w:rsidR="00F064D9" w:rsidRPr="007B4D50" w:rsidRDefault="00F064D9" w:rsidP="009805AD">
            <w:pPr>
              <w:ind w:left="118"/>
              <w:rPr>
                <w:rFonts w:eastAsia="Calibri"/>
                <w:sz w:val="28"/>
                <w:szCs w:val="28"/>
              </w:rPr>
            </w:pPr>
            <w:proofErr w:type="gramStart"/>
            <w:r w:rsidRPr="007B4D50">
              <w:rPr>
                <w:b/>
                <w:sz w:val="28"/>
                <w:szCs w:val="28"/>
              </w:rPr>
              <w:t>п</w:t>
            </w:r>
            <w:proofErr w:type="gramEnd"/>
            <w:r w:rsidRPr="007B4D50">
              <w:rPr>
                <w:b/>
                <w:sz w:val="28"/>
                <w:szCs w:val="28"/>
              </w:rPr>
              <w:t xml:space="preserve">/п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Pr="007B4D50" w:rsidRDefault="00F064D9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 w:rsidRPr="007B4D50">
              <w:rPr>
                <w:b/>
                <w:sz w:val="28"/>
                <w:szCs w:val="28"/>
              </w:rPr>
              <w:t xml:space="preserve">Контрольные упражнения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4D9" w:rsidRPr="007B4D50" w:rsidRDefault="00F064D9" w:rsidP="009805A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64D9" w:rsidRPr="007B4D50" w:rsidRDefault="00DD51C7" w:rsidP="009805AD">
            <w:pPr>
              <w:rPr>
                <w:rFonts w:eastAsia="Calibr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F064D9">
              <w:rPr>
                <w:b/>
                <w:sz w:val="28"/>
                <w:szCs w:val="28"/>
              </w:rPr>
              <w:t>альчики</w:t>
            </w:r>
            <w:r>
              <w:rPr>
                <w:b/>
                <w:sz w:val="28"/>
                <w:szCs w:val="28"/>
              </w:rPr>
              <w:t>, девочки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64D9" w:rsidRPr="007B4D50" w:rsidRDefault="00F064D9" w:rsidP="009805A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064D9" w:rsidRPr="007B4D50" w:rsidTr="00D73894">
        <w:trPr>
          <w:trHeight w:val="69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Pr="007B4D50" w:rsidRDefault="00F064D9" w:rsidP="009805AD">
            <w:pPr>
              <w:ind w:left="103"/>
              <w:rPr>
                <w:rFonts w:eastAsia="Calibri"/>
                <w:sz w:val="28"/>
                <w:szCs w:val="28"/>
              </w:rPr>
            </w:pPr>
            <w:r w:rsidRPr="007B4D50">
              <w:rPr>
                <w:rFonts w:eastAsia="Calibri"/>
                <w:sz w:val="28"/>
                <w:szCs w:val="28"/>
              </w:rPr>
              <w:t xml:space="preserve">1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Pr="007B4D50" w:rsidRDefault="00F064D9" w:rsidP="00F064D9">
            <w:pPr>
              <w:spacing w:after="79" w:line="268" w:lineRule="auto"/>
              <w:ind w:left="10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Бег 30м с низкого старта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737D3B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5,7</w:t>
            </w:r>
          </w:p>
          <w:p w:rsidR="00DD51C7" w:rsidRPr="007B4D50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6,3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737D3B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5,5</w:t>
            </w:r>
          </w:p>
          <w:p w:rsidR="00DD51C7" w:rsidRPr="007B4D50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5,7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737D3B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5,1</w:t>
            </w:r>
          </w:p>
          <w:p w:rsidR="00DD51C7" w:rsidRPr="007B4D50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5,3</w:t>
            </w:r>
          </w:p>
        </w:tc>
      </w:tr>
      <w:tr w:rsidR="00F064D9" w:rsidRPr="007B4D50" w:rsidTr="00D73894">
        <w:trPr>
          <w:trHeight w:val="71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Pr="007B4D50" w:rsidRDefault="00F064D9" w:rsidP="009805AD">
            <w:pPr>
              <w:ind w:left="103"/>
              <w:rPr>
                <w:rFonts w:eastAsia="Calibri"/>
                <w:sz w:val="28"/>
                <w:szCs w:val="28"/>
              </w:rPr>
            </w:pPr>
            <w:r w:rsidRPr="007B4D50">
              <w:rPr>
                <w:rFonts w:eastAsia="Calibri"/>
                <w:sz w:val="28"/>
                <w:szCs w:val="28"/>
              </w:rPr>
              <w:t xml:space="preserve">2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Pr="007B4D50" w:rsidRDefault="00F064D9" w:rsidP="009805AD">
            <w:pPr>
              <w:ind w:left="10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Бег 60 м с низкого старта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737D3B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10,9</w:t>
            </w:r>
          </w:p>
          <w:p w:rsidR="00DD51C7" w:rsidRPr="007B4D50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11,2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737D3B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10,4</w:t>
            </w:r>
          </w:p>
          <w:p w:rsidR="00DD51C7" w:rsidRPr="007B4D50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10,7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9,8</w:t>
            </w:r>
          </w:p>
          <w:p w:rsidR="00DD51C7" w:rsidRPr="007B4D50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10,2</w:t>
            </w:r>
          </w:p>
        </w:tc>
      </w:tr>
      <w:tr w:rsidR="00F064D9" w:rsidRPr="007B4D50" w:rsidTr="00D73894">
        <w:trPr>
          <w:trHeight w:val="64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4D9" w:rsidRPr="007B4D50" w:rsidRDefault="00F064D9" w:rsidP="009805AD">
            <w:pPr>
              <w:ind w:left="103"/>
              <w:rPr>
                <w:rFonts w:eastAsia="Calibri"/>
                <w:sz w:val="28"/>
                <w:szCs w:val="28"/>
              </w:rPr>
            </w:pPr>
            <w:r w:rsidRPr="007B4D50">
              <w:rPr>
                <w:rFonts w:eastAsia="Calibri"/>
                <w:sz w:val="28"/>
                <w:szCs w:val="28"/>
              </w:rPr>
              <w:t xml:space="preserve">3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4D9" w:rsidRPr="007B4D50" w:rsidRDefault="00F064D9" w:rsidP="009805AD">
            <w:pPr>
              <w:ind w:left="103"/>
              <w:rPr>
                <w:rFonts w:eastAsia="Calibri"/>
                <w:sz w:val="28"/>
                <w:szCs w:val="28"/>
              </w:rPr>
            </w:pPr>
            <w:r w:rsidRPr="007B4D50">
              <w:rPr>
                <w:rFonts w:eastAsia="Calibri"/>
                <w:sz w:val="28"/>
                <w:szCs w:val="28"/>
              </w:rPr>
              <w:t>Прыжок в длину с места (</w:t>
            </w:r>
            <w:proofErr w:type="gramStart"/>
            <w:r w:rsidRPr="007B4D50">
              <w:rPr>
                <w:rFonts w:eastAsia="Calibri"/>
                <w:sz w:val="28"/>
                <w:szCs w:val="28"/>
              </w:rPr>
              <w:t>см</w:t>
            </w:r>
            <w:proofErr w:type="gramEnd"/>
            <w:r w:rsidRPr="007B4D50">
              <w:rPr>
                <w:rFonts w:eastAsia="Calibri"/>
                <w:sz w:val="28"/>
                <w:szCs w:val="28"/>
              </w:rPr>
              <w:t xml:space="preserve">)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4D9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  <w:r w:rsidR="00737D3B">
              <w:rPr>
                <w:rFonts w:eastAsia="Calibri"/>
                <w:sz w:val="28"/>
                <w:szCs w:val="28"/>
              </w:rPr>
              <w:t>0</w:t>
            </w:r>
          </w:p>
          <w:p w:rsidR="00DD51C7" w:rsidRPr="007B4D50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4D9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  <w:r w:rsidR="00737D3B">
              <w:rPr>
                <w:rFonts w:eastAsia="Calibri"/>
                <w:sz w:val="28"/>
                <w:szCs w:val="28"/>
              </w:rPr>
              <w:t>0</w:t>
            </w:r>
          </w:p>
          <w:p w:rsidR="00DD51C7" w:rsidRPr="007B4D50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4D9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  <w:r w:rsidR="00737D3B">
              <w:rPr>
                <w:rFonts w:eastAsia="Calibri"/>
                <w:sz w:val="28"/>
                <w:szCs w:val="28"/>
              </w:rPr>
              <w:t>0</w:t>
            </w:r>
          </w:p>
          <w:p w:rsidR="00DD51C7" w:rsidRPr="007B4D50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150</w:t>
            </w:r>
          </w:p>
        </w:tc>
      </w:tr>
      <w:tr w:rsidR="00F064D9" w:rsidRPr="007B4D50" w:rsidTr="00D73894">
        <w:trPr>
          <w:trHeight w:val="64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Pr="007B4D50" w:rsidRDefault="00F064D9" w:rsidP="009805AD">
            <w:pPr>
              <w:ind w:left="103"/>
              <w:rPr>
                <w:rFonts w:eastAsia="Calibri"/>
                <w:sz w:val="28"/>
                <w:szCs w:val="28"/>
              </w:rPr>
            </w:pPr>
            <w:r w:rsidRPr="007B4D50">
              <w:rPr>
                <w:rFonts w:eastAsia="Calibri"/>
                <w:sz w:val="28"/>
                <w:szCs w:val="28"/>
              </w:rPr>
              <w:t xml:space="preserve">4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Pr="007B4D50" w:rsidRDefault="00F064D9" w:rsidP="009805AD">
            <w:pPr>
              <w:ind w:left="103"/>
              <w:rPr>
                <w:rFonts w:eastAsia="Calibri"/>
                <w:sz w:val="28"/>
                <w:szCs w:val="28"/>
              </w:rPr>
            </w:pPr>
            <w:r w:rsidRPr="007B4D50">
              <w:rPr>
                <w:rFonts w:eastAsia="Calibri"/>
                <w:sz w:val="28"/>
                <w:szCs w:val="28"/>
              </w:rPr>
              <w:t xml:space="preserve">Кросс </w:t>
            </w:r>
            <w:r w:rsidR="00DD51C7">
              <w:rPr>
                <w:rFonts w:eastAsia="Calibri"/>
                <w:sz w:val="28"/>
                <w:szCs w:val="28"/>
              </w:rPr>
              <w:t>1,5</w:t>
            </w:r>
            <w:r>
              <w:rPr>
                <w:rFonts w:eastAsia="Calibri"/>
                <w:sz w:val="28"/>
                <w:szCs w:val="28"/>
              </w:rPr>
              <w:t>км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8,20</w:t>
            </w:r>
          </w:p>
          <w:p w:rsidR="00DD51C7" w:rsidRPr="007B4D50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8,55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8,00</w:t>
            </w:r>
          </w:p>
          <w:p w:rsidR="00DD51C7" w:rsidRPr="007B4D50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8,29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6,5</w:t>
            </w:r>
          </w:p>
          <w:p w:rsidR="00DD51C7" w:rsidRPr="007B4D50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7,14</w:t>
            </w:r>
          </w:p>
        </w:tc>
      </w:tr>
      <w:tr w:rsidR="00F064D9" w:rsidRPr="007B4D50" w:rsidTr="00D73894">
        <w:trPr>
          <w:trHeight w:val="64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Pr="007B4D50" w:rsidRDefault="00F064D9" w:rsidP="009805AD">
            <w:pPr>
              <w:ind w:left="10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Pr="007B4D50" w:rsidRDefault="00F064D9" w:rsidP="009805AD">
            <w:pPr>
              <w:ind w:left="10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Прыжок в длину с разбега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210</w:t>
            </w:r>
          </w:p>
          <w:p w:rsidR="00DD51C7" w:rsidRPr="007B4D50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225</w:t>
            </w:r>
          </w:p>
          <w:p w:rsidR="00DD51C7" w:rsidRPr="007B4D50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</w:t>
            </w:r>
            <w:r w:rsidR="00737D3B">
              <w:rPr>
                <w:rFonts w:eastAsia="Calibri"/>
                <w:sz w:val="28"/>
                <w:szCs w:val="28"/>
              </w:rPr>
              <w:t>5</w:t>
            </w:r>
          </w:p>
          <w:p w:rsidR="00DD51C7" w:rsidRPr="007B4D50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250</w:t>
            </w:r>
          </w:p>
        </w:tc>
      </w:tr>
      <w:tr w:rsidR="00F064D9" w:rsidRPr="007B4D50" w:rsidTr="00D73894">
        <w:trPr>
          <w:trHeight w:val="64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Default="00F064D9" w:rsidP="00F064D9">
            <w:pPr>
              <w:ind w:left="10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Pr="007B4D50" w:rsidRDefault="00F064D9" w:rsidP="00F064D9">
            <w:pPr>
              <w:spacing w:after="82"/>
              <w:ind w:left="103"/>
              <w:rPr>
                <w:rFonts w:eastAsia="Calibri"/>
                <w:sz w:val="28"/>
                <w:szCs w:val="28"/>
              </w:rPr>
            </w:pPr>
            <w:r w:rsidRPr="007B4D50">
              <w:rPr>
                <w:rFonts w:eastAsia="Calibri"/>
                <w:sz w:val="28"/>
                <w:szCs w:val="28"/>
              </w:rPr>
              <w:t xml:space="preserve">Поднятие туловища из положения лежа </w:t>
            </w:r>
          </w:p>
          <w:p w:rsidR="00F064D9" w:rsidRPr="007B4D50" w:rsidRDefault="00737D3B" w:rsidP="00F064D9">
            <w:pPr>
              <w:ind w:left="10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 6</w:t>
            </w:r>
            <w:r w:rsidR="00F064D9" w:rsidRPr="007B4D50">
              <w:rPr>
                <w:rFonts w:eastAsia="Calibri"/>
                <w:sz w:val="28"/>
                <w:szCs w:val="28"/>
              </w:rPr>
              <w:t xml:space="preserve">0 с  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Default="00FA703C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</w:t>
            </w:r>
          </w:p>
          <w:p w:rsidR="00FA703C" w:rsidRPr="007B4D50" w:rsidRDefault="00FA703C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Default="00FA703C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32</w:t>
            </w:r>
          </w:p>
          <w:p w:rsidR="00FA703C" w:rsidRPr="007B4D50" w:rsidRDefault="00FA703C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Default="00FA703C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42</w:t>
            </w:r>
          </w:p>
          <w:p w:rsidR="00FA703C" w:rsidRPr="007B4D50" w:rsidRDefault="00FA703C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36</w:t>
            </w:r>
          </w:p>
        </w:tc>
      </w:tr>
      <w:tr w:rsidR="00737D3B" w:rsidRPr="007B4D50" w:rsidTr="00D73894">
        <w:trPr>
          <w:trHeight w:val="64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B" w:rsidRDefault="00737D3B" w:rsidP="00737D3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B" w:rsidRPr="007B4D50" w:rsidRDefault="00737D3B" w:rsidP="00F064D9">
            <w:pPr>
              <w:spacing w:after="82"/>
              <w:ind w:left="10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Отжимания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B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  <w:p w:rsidR="00DD51C7" w:rsidRPr="007B4D50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B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  <w:p w:rsidR="00DD51C7" w:rsidRPr="007B4D50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B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  <w:p w:rsidR="00DD51C7" w:rsidRPr="007B4D50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</w:tr>
    </w:tbl>
    <w:p w:rsidR="00D73894" w:rsidRDefault="00D73894" w:rsidP="00D73894">
      <w:pPr>
        <w:jc w:val="right"/>
        <w:rPr>
          <w:b/>
          <w:sz w:val="28"/>
          <w:szCs w:val="28"/>
        </w:rPr>
      </w:pPr>
    </w:p>
    <w:p w:rsidR="009805AD" w:rsidRPr="007B4D50" w:rsidRDefault="009805AD" w:rsidP="00D73894">
      <w:pPr>
        <w:jc w:val="center"/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5</w:t>
      </w:r>
      <w:r w:rsidRPr="007B4D50">
        <w:rPr>
          <w:b/>
          <w:sz w:val="28"/>
          <w:szCs w:val="28"/>
        </w:rPr>
        <w:t>. Методические материалы</w:t>
      </w:r>
    </w:p>
    <w:p w:rsidR="009805AD" w:rsidRPr="007B4D50" w:rsidRDefault="009805AD" w:rsidP="009805AD">
      <w:pPr>
        <w:pStyle w:val="ad"/>
        <w:ind w:left="391" w:firstLine="696"/>
        <w:jc w:val="both"/>
        <w:rPr>
          <w:lang w:val="ru-RU"/>
        </w:rPr>
      </w:pPr>
      <w:r w:rsidRPr="007B4D50">
        <w:rPr>
          <w:spacing w:val="-7"/>
          <w:lang w:val="ru-RU"/>
        </w:rPr>
        <w:t xml:space="preserve">На </w:t>
      </w:r>
      <w:r w:rsidRPr="007B4D50">
        <w:rPr>
          <w:spacing w:val="-9"/>
          <w:lang w:val="ru-RU"/>
        </w:rPr>
        <w:t xml:space="preserve">занятиях </w:t>
      </w:r>
      <w:r w:rsidRPr="007B4D50">
        <w:rPr>
          <w:lang w:val="ru-RU"/>
        </w:rPr>
        <w:t xml:space="preserve">в </w:t>
      </w:r>
      <w:r w:rsidRPr="007B4D50">
        <w:rPr>
          <w:spacing w:val="-10"/>
          <w:lang w:val="ru-RU"/>
        </w:rPr>
        <w:t xml:space="preserve">зависимости </w:t>
      </w:r>
      <w:r w:rsidRPr="007B4D50">
        <w:rPr>
          <w:spacing w:val="-5"/>
          <w:lang w:val="ru-RU"/>
        </w:rPr>
        <w:t xml:space="preserve">от </w:t>
      </w:r>
      <w:r w:rsidRPr="007B4D50">
        <w:rPr>
          <w:spacing w:val="-9"/>
          <w:lang w:val="ru-RU"/>
        </w:rPr>
        <w:t xml:space="preserve">содержания </w:t>
      </w:r>
      <w:r w:rsidRPr="007B4D50">
        <w:rPr>
          <w:spacing w:val="-10"/>
          <w:lang w:val="ru-RU"/>
        </w:rPr>
        <w:t xml:space="preserve">используются следующие </w:t>
      </w:r>
      <w:r w:rsidRPr="007B4D50">
        <w:rPr>
          <w:spacing w:val="-8"/>
          <w:lang w:val="ru-RU"/>
        </w:rPr>
        <w:t xml:space="preserve">методы </w:t>
      </w:r>
      <w:r w:rsidRPr="007B4D50">
        <w:rPr>
          <w:spacing w:val="-10"/>
          <w:lang w:val="ru-RU"/>
        </w:rPr>
        <w:t>обучения:</w:t>
      </w:r>
    </w:p>
    <w:p w:rsidR="009805AD" w:rsidRPr="007B4D50" w:rsidRDefault="009805AD" w:rsidP="009805AD">
      <w:pPr>
        <w:pStyle w:val="ab"/>
        <w:numPr>
          <w:ilvl w:val="2"/>
          <w:numId w:val="7"/>
        </w:numPr>
        <w:tabs>
          <w:tab w:val="left" w:pos="2308"/>
          <w:tab w:val="left" w:pos="2309"/>
        </w:tabs>
        <w:spacing w:line="321" w:lineRule="exact"/>
        <w:ind w:left="391" w:hanging="360"/>
        <w:rPr>
          <w:sz w:val="28"/>
          <w:szCs w:val="28"/>
        </w:rPr>
      </w:pPr>
      <w:proofErr w:type="spellStart"/>
      <w:r w:rsidRPr="007B4D50">
        <w:rPr>
          <w:spacing w:val="-9"/>
          <w:sz w:val="28"/>
          <w:szCs w:val="28"/>
        </w:rPr>
        <w:t>словесный</w:t>
      </w:r>
      <w:proofErr w:type="spellEnd"/>
      <w:r w:rsidRPr="007B4D50">
        <w:rPr>
          <w:spacing w:val="-9"/>
          <w:sz w:val="28"/>
          <w:szCs w:val="28"/>
        </w:rPr>
        <w:t xml:space="preserve"> (</w:t>
      </w:r>
      <w:proofErr w:type="spellStart"/>
      <w:r w:rsidRPr="007B4D50">
        <w:rPr>
          <w:spacing w:val="-9"/>
          <w:sz w:val="28"/>
          <w:szCs w:val="28"/>
        </w:rPr>
        <w:t>рассказ</w:t>
      </w:r>
      <w:proofErr w:type="spellEnd"/>
      <w:r w:rsidRPr="007B4D50">
        <w:rPr>
          <w:spacing w:val="-9"/>
          <w:sz w:val="28"/>
          <w:szCs w:val="28"/>
        </w:rPr>
        <w:t xml:space="preserve">, </w:t>
      </w:r>
      <w:proofErr w:type="spellStart"/>
      <w:r w:rsidRPr="007B4D50">
        <w:rPr>
          <w:spacing w:val="-10"/>
          <w:sz w:val="28"/>
          <w:szCs w:val="28"/>
        </w:rPr>
        <w:t>объяснение,</w:t>
      </w:r>
      <w:r w:rsidRPr="007B4D50">
        <w:rPr>
          <w:spacing w:val="-9"/>
          <w:sz w:val="28"/>
          <w:szCs w:val="28"/>
        </w:rPr>
        <w:t>беседа</w:t>
      </w:r>
      <w:proofErr w:type="spellEnd"/>
      <w:r w:rsidRPr="007B4D50">
        <w:rPr>
          <w:spacing w:val="-9"/>
          <w:sz w:val="28"/>
          <w:szCs w:val="28"/>
        </w:rPr>
        <w:t>);</w:t>
      </w:r>
    </w:p>
    <w:p w:rsidR="009805AD" w:rsidRPr="007B4D50" w:rsidRDefault="009805AD" w:rsidP="009805AD">
      <w:pPr>
        <w:pStyle w:val="ab"/>
        <w:numPr>
          <w:ilvl w:val="2"/>
          <w:numId w:val="7"/>
        </w:numPr>
        <w:tabs>
          <w:tab w:val="left" w:pos="2308"/>
          <w:tab w:val="left" w:pos="2309"/>
        </w:tabs>
        <w:spacing w:line="321" w:lineRule="exact"/>
        <w:ind w:left="391" w:hanging="360"/>
        <w:rPr>
          <w:sz w:val="28"/>
          <w:szCs w:val="28"/>
        </w:rPr>
      </w:pPr>
      <w:r w:rsidRPr="007B4D50">
        <w:rPr>
          <w:spacing w:val="-9"/>
          <w:sz w:val="28"/>
          <w:szCs w:val="28"/>
          <w:lang w:val="ru-RU"/>
        </w:rPr>
        <w:t>игровой</w:t>
      </w:r>
    </w:p>
    <w:p w:rsidR="009805AD" w:rsidRPr="007B4D50" w:rsidRDefault="009805AD" w:rsidP="009805AD">
      <w:pPr>
        <w:pStyle w:val="ab"/>
        <w:numPr>
          <w:ilvl w:val="2"/>
          <w:numId w:val="7"/>
        </w:numPr>
        <w:tabs>
          <w:tab w:val="left" w:pos="2308"/>
          <w:tab w:val="left" w:pos="2309"/>
        </w:tabs>
        <w:ind w:left="391" w:hanging="360"/>
        <w:rPr>
          <w:sz w:val="28"/>
          <w:szCs w:val="28"/>
          <w:lang w:val="ru-RU"/>
        </w:rPr>
      </w:pPr>
      <w:r w:rsidRPr="007B4D50">
        <w:rPr>
          <w:spacing w:val="-10"/>
          <w:sz w:val="28"/>
          <w:szCs w:val="28"/>
          <w:lang w:val="ru-RU"/>
        </w:rPr>
        <w:t>объяснительно-иллюстративны</w:t>
      </w:r>
      <w:proofErr w:type="gramStart"/>
      <w:r w:rsidRPr="007B4D50">
        <w:rPr>
          <w:spacing w:val="-10"/>
          <w:sz w:val="28"/>
          <w:szCs w:val="28"/>
          <w:lang w:val="ru-RU"/>
        </w:rPr>
        <w:t>й</w:t>
      </w:r>
      <w:r w:rsidRPr="007B4D50">
        <w:rPr>
          <w:spacing w:val="-9"/>
          <w:sz w:val="28"/>
          <w:szCs w:val="28"/>
          <w:lang w:val="ru-RU"/>
        </w:rPr>
        <w:t>(</w:t>
      </w:r>
      <w:proofErr w:type="gramEnd"/>
      <w:r w:rsidRPr="007B4D50">
        <w:rPr>
          <w:spacing w:val="-9"/>
          <w:sz w:val="28"/>
          <w:szCs w:val="28"/>
          <w:lang w:val="ru-RU"/>
        </w:rPr>
        <w:t xml:space="preserve">слушание, </w:t>
      </w:r>
      <w:proofErr w:type="spellStart"/>
      <w:r w:rsidRPr="007B4D50">
        <w:rPr>
          <w:spacing w:val="-9"/>
          <w:sz w:val="28"/>
          <w:szCs w:val="28"/>
          <w:lang w:val="ru-RU"/>
        </w:rPr>
        <w:t>сравнение,</w:t>
      </w:r>
      <w:r w:rsidRPr="007B4D50">
        <w:rPr>
          <w:spacing w:val="-10"/>
          <w:sz w:val="28"/>
          <w:szCs w:val="28"/>
          <w:lang w:val="ru-RU"/>
        </w:rPr>
        <w:t>запоминание</w:t>
      </w:r>
      <w:proofErr w:type="spellEnd"/>
      <w:r w:rsidRPr="007B4D50">
        <w:rPr>
          <w:spacing w:val="-10"/>
          <w:sz w:val="28"/>
          <w:szCs w:val="28"/>
          <w:lang w:val="ru-RU"/>
        </w:rPr>
        <w:t>);</w:t>
      </w:r>
    </w:p>
    <w:p w:rsidR="009805AD" w:rsidRPr="007B4D50" w:rsidRDefault="009805AD" w:rsidP="009805AD">
      <w:pPr>
        <w:pStyle w:val="ab"/>
        <w:numPr>
          <w:ilvl w:val="2"/>
          <w:numId w:val="7"/>
        </w:numPr>
        <w:tabs>
          <w:tab w:val="left" w:pos="2308"/>
          <w:tab w:val="left" w:pos="2309"/>
        </w:tabs>
        <w:spacing w:line="321" w:lineRule="exact"/>
        <w:ind w:left="391" w:hanging="360"/>
        <w:rPr>
          <w:spacing w:val="-9"/>
          <w:sz w:val="28"/>
          <w:szCs w:val="28"/>
          <w:lang w:val="ru-RU"/>
        </w:rPr>
      </w:pPr>
      <w:r w:rsidRPr="007B4D50">
        <w:rPr>
          <w:spacing w:val="-10"/>
          <w:sz w:val="28"/>
          <w:szCs w:val="28"/>
          <w:lang w:val="ru-RU"/>
        </w:rPr>
        <w:t>практически</w:t>
      </w:r>
      <w:proofErr w:type="gramStart"/>
      <w:r w:rsidRPr="007B4D50">
        <w:rPr>
          <w:spacing w:val="-10"/>
          <w:sz w:val="28"/>
          <w:szCs w:val="28"/>
          <w:lang w:val="ru-RU"/>
        </w:rPr>
        <w:t>й</w:t>
      </w:r>
      <w:r w:rsidRPr="007B4D50">
        <w:rPr>
          <w:sz w:val="28"/>
          <w:szCs w:val="28"/>
          <w:lang w:val="ru-RU"/>
        </w:rPr>
        <w:t>(</w:t>
      </w:r>
      <w:proofErr w:type="gramEnd"/>
      <w:r w:rsidRPr="007B4D50">
        <w:rPr>
          <w:spacing w:val="-10"/>
          <w:sz w:val="28"/>
          <w:szCs w:val="28"/>
          <w:lang w:val="ru-RU"/>
        </w:rPr>
        <w:t>упражнения)</w:t>
      </w:r>
    </w:p>
    <w:p w:rsidR="009805AD" w:rsidRPr="007B4D50" w:rsidRDefault="009805AD" w:rsidP="009805AD">
      <w:pPr>
        <w:pStyle w:val="ab"/>
        <w:numPr>
          <w:ilvl w:val="2"/>
          <w:numId w:val="7"/>
        </w:numPr>
        <w:tabs>
          <w:tab w:val="left" w:pos="2308"/>
          <w:tab w:val="left" w:pos="2309"/>
        </w:tabs>
        <w:spacing w:line="321" w:lineRule="exact"/>
        <w:ind w:left="391" w:hanging="360"/>
        <w:rPr>
          <w:sz w:val="28"/>
          <w:szCs w:val="28"/>
          <w:lang w:val="ru-RU"/>
        </w:rPr>
      </w:pPr>
      <w:r w:rsidRPr="007B4D50">
        <w:rPr>
          <w:spacing w:val="-9"/>
          <w:sz w:val="28"/>
          <w:szCs w:val="28"/>
          <w:lang w:val="ru-RU"/>
        </w:rPr>
        <w:t>наглядный (показ</w:t>
      </w:r>
      <w:r w:rsidRPr="007B4D50">
        <w:rPr>
          <w:spacing w:val="-10"/>
          <w:sz w:val="28"/>
          <w:szCs w:val="28"/>
          <w:lang w:val="ru-RU"/>
        </w:rPr>
        <w:t xml:space="preserve"> видеофильмов);</w:t>
      </w:r>
    </w:p>
    <w:p w:rsidR="009805AD" w:rsidRPr="0007569D" w:rsidRDefault="009805AD" w:rsidP="009805AD">
      <w:pPr>
        <w:pStyle w:val="ab"/>
        <w:numPr>
          <w:ilvl w:val="2"/>
          <w:numId w:val="7"/>
        </w:numPr>
        <w:tabs>
          <w:tab w:val="left" w:pos="2308"/>
          <w:tab w:val="left" w:pos="2309"/>
        </w:tabs>
        <w:spacing w:line="322" w:lineRule="exact"/>
        <w:ind w:left="391" w:hanging="360"/>
        <w:rPr>
          <w:sz w:val="28"/>
          <w:szCs w:val="28"/>
          <w:lang w:val="ru-RU"/>
        </w:rPr>
      </w:pPr>
      <w:r w:rsidRPr="007B4D50">
        <w:rPr>
          <w:spacing w:val="-10"/>
          <w:sz w:val="28"/>
          <w:szCs w:val="28"/>
          <w:lang w:val="ru-RU"/>
        </w:rPr>
        <w:t>репродуктивны</w:t>
      </w:r>
      <w:proofErr w:type="gramStart"/>
      <w:r w:rsidRPr="007B4D50">
        <w:rPr>
          <w:spacing w:val="-10"/>
          <w:sz w:val="28"/>
          <w:szCs w:val="28"/>
          <w:lang w:val="ru-RU"/>
        </w:rPr>
        <w:t>й</w:t>
      </w:r>
      <w:r w:rsidRPr="007B4D50">
        <w:rPr>
          <w:spacing w:val="-9"/>
          <w:sz w:val="28"/>
          <w:szCs w:val="28"/>
          <w:lang w:val="ru-RU"/>
        </w:rPr>
        <w:t>(</w:t>
      </w:r>
      <w:proofErr w:type="spellStart"/>
      <w:proofErr w:type="gramEnd"/>
      <w:r w:rsidRPr="007B4D50">
        <w:rPr>
          <w:spacing w:val="-9"/>
          <w:sz w:val="28"/>
          <w:szCs w:val="28"/>
          <w:lang w:val="ru-RU"/>
        </w:rPr>
        <w:t>повторение</w:t>
      </w:r>
      <w:r w:rsidRPr="007B4D50">
        <w:rPr>
          <w:spacing w:val="-5"/>
          <w:sz w:val="28"/>
          <w:szCs w:val="28"/>
          <w:lang w:val="ru-RU"/>
        </w:rPr>
        <w:t>за</w:t>
      </w:r>
      <w:r w:rsidRPr="007B4D50">
        <w:rPr>
          <w:spacing w:val="-9"/>
          <w:sz w:val="28"/>
          <w:szCs w:val="28"/>
          <w:lang w:val="ru-RU"/>
        </w:rPr>
        <w:t>педагогом</w:t>
      </w:r>
      <w:proofErr w:type="spellEnd"/>
      <w:r w:rsidRPr="007B4D50">
        <w:rPr>
          <w:spacing w:val="-10"/>
          <w:sz w:val="28"/>
          <w:szCs w:val="28"/>
          <w:lang w:val="ru-RU"/>
        </w:rPr>
        <w:t>);</w:t>
      </w:r>
    </w:p>
    <w:p w:rsidR="009805AD" w:rsidRPr="0007569D" w:rsidRDefault="009805AD" w:rsidP="009805AD">
      <w:pPr>
        <w:pStyle w:val="ab"/>
        <w:tabs>
          <w:tab w:val="left" w:pos="2308"/>
          <w:tab w:val="left" w:pos="2309"/>
        </w:tabs>
        <w:spacing w:line="322" w:lineRule="exact"/>
        <w:ind w:left="391"/>
        <w:rPr>
          <w:b/>
          <w:sz w:val="28"/>
          <w:szCs w:val="28"/>
          <w:lang w:val="ru-RU"/>
        </w:rPr>
      </w:pPr>
      <w:r w:rsidRPr="0007569D">
        <w:rPr>
          <w:b/>
          <w:spacing w:val="-10"/>
          <w:sz w:val="28"/>
          <w:szCs w:val="28"/>
          <w:lang w:val="ru-RU"/>
        </w:rPr>
        <w:t>Педагогические технологии</w:t>
      </w:r>
    </w:p>
    <w:p w:rsidR="009805AD" w:rsidRPr="007B4D50" w:rsidRDefault="009805AD" w:rsidP="009805AD">
      <w:pPr>
        <w:pStyle w:val="ad"/>
        <w:ind w:left="391" w:firstLine="706"/>
        <w:jc w:val="both"/>
        <w:rPr>
          <w:lang w:val="ru-RU"/>
        </w:rPr>
      </w:pPr>
      <w:r w:rsidRPr="007B4D50">
        <w:rPr>
          <w:spacing w:val="-10"/>
          <w:lang w:val="ru-RU"/>
        </w:rPr>
        <w:t xml:space="preserve">Образовательная </w:t>
      </w:r>
      <w:proofErr w:type="spellStart"/>
      <w:r w:rsidRPr="007B4D50">
        <w:rPr>
          <w:spacing w:val="-10"/>
          <w:lang w:val="ru-RU"/>
        </w:rPr>
        <w:t>деятельность</w:t>
      </w:r>
      <w:r w:rsidRPr="007B4D50">
        <w:rPr>
          <w:spacing w:val="-9"/>
          <w:lang w:val="ru-RU"/>
        </w:rPr>
        <w:t>организована</w:t>
      </w:r>
      <w:r w:rsidRPr="007B4D50">
        <w:rPr>
          <w:lang w:val="ru-RU"/>
        </w:rPr>
        <w:t>в</w:t>
      </w:r>
      <w:proofErr w:type="spellEnd"/>
      <w:r w:rsidRPr="007B4D50">
        <w:rPr>
          <w:lang w:val="ru-RU"/>
        </w:rPr>
        <w:t xml:space="preserve"> </w:t>
      </w:r>
      <w:r w:rsidRPr="007B4D50">
        <w:rPr>
          <w:spacing w:val="-8"/>
          <w:lang w:val="ru-RU"/>
        </w:rPr>
        <w:t xml:space="preserve">форме </w:t>
      </w:r>
      <w:r w:rsidRPr="007B4D50">
        <w:rPr>
          <w:spacing w:val="-10"/>
          <w:lang w:val="ru-RU"/>
        </w:rPr>
        <w:t xml:space="preserve">теоретических </w:t>
      </w:r>
      <w:r w:rsidRPr="007B4D50">
        <w:rPr>
          <w:lang w:val="ru-RU"/>
        </w:rPr>
        <w:t xml:space="preserve">и </w:t>
      </w:r>
      <w:r w:rsidRPr="007B4D50">
        <w:rPr>
          <w:spacing w:val="-9"/>
          <w:lang w:val="ru-RU"/>
        </w:rPr>
        <w:lastRenderedPageBreak/>
        <w:t xml:space="preserve">практических </w:t>
      </w:r>
      <w:proofErr w:type="spellStart"/>
      <w:r w:rsidRPr="007B4D50">
        <w:rPr>
          <w:spacing w:val="-9"/>
          <w:lang w:val="ru-RU"/>
        </w:rPr>
        <w:t>занятий</w:t>
      </w:r>
      <w:proofErr w:type="gramStart"/>
      <w:r w:rsidRPr="007B4D50">
        <w:rPr>
          <w:spacing w:val="-9"/>
          <w:lang w:val="ru-RU"/>
        </w:rPr>
        <w:t>,</w:t>
      </w:r>
      <w:r w:rsidRPr="007B4D50">
        <w:rPr>
          <w:spacing w:val="-10"/>
          <w:lang w:val="ru-RU"/>
        </w:rPr>
        <w:t>в</w:t>
      </w:r>
      <w:proofErr w:type="gramEnd"/>
      <w:r w:rsidRPr="007B4D50">
        <w:rPr>
          <w:spacing w:val="-10"/>
          <w:lang w:val="ru-RU"/>
        </w:rPr>
        <w:t>ключающих</w:t>
      </w:r>
      <w:proofErr w:type="spellEnd"/>
      <w:r w:rsidRPr="007B4D50">
        <w:rPr>
          <w:spacing w:val="-10"/>
          <w:lang w:val="ru-RU"/>
        </w:rPr>
        <w:t xml:space="preserve"> </w:t>
      </w:r>
      <w:proofErr w:type="spellStart"/>
      <w:r w:rsidRPr="007B4D50">
        <w:rPr>
          <w:spacing w:val="-9"/>
          <w:lang w:val="ru-RU"/>
        </w:rPr>
        <w:t>групповуюработу,работу</w:t>
      </w:r>
      <w:proofErr w:type="spellEnd"/>
      <w:r w:rsidRPr="007B4D50">
        <w:rPr>
          <w:spacing w:val="-9"/>
          <w:lang w:val="ru-RU"/>
        </w:rPr>
        <w:t xml:space="preserve"> </w:t>
      </w:r>
      <w:r w:rsidRPr="007B4D50">
        <w:rPr>
          <w:lang w:val="ru-RU"/>
        </w:rPr>
        <w:t xml:space="preserve">в </w:t>
      </w:r>
      <w:r w:rsidRPr="007B4D50">
        <w:rPr>
          <w:spacing w:val="-9"/>
          <w:lang w:val="ru-RU"/>
        </w:rPr>
        <w:t xml:space="preserve">парах, </w:t>
      </w:r>
      <w:r w:rsidRPr="007B4D50">
        <w:rPr>
          <w:spacing w:val="-10"/>
          <w:lang w:val="ru-RU"/>
        </w:rPr>
        <w:t xml:space="preserve">монолог-диалог, контроль качества </w:t>
      </w:r>
      <w:r w:rsidRPr="007B4D50">
        <w:rPr>
          <w:spacing w:val="-9"/>
          <w:lang w:val="ru-RU"/>
        </w:rPr>
        <w:t>знаний.</w:t>
      </w:r>
    </w:p>
    <w:p w:rsidR="009805AD" w:rsidRDefault="009805AD" w:rsidP="009805AD">
      <w:pPr>
        <w:ind w:left="391"/>
        <w:jc w:val="both"/>
        <w:rPr>
          <w:spacing w:val="-10"/>
          <w:sz w:val="28"/>
          <w:szCs w:val="28"/>
        </w:rPr>
      </w:pPr>
      <w:proofErr w:type="spellStart"/>
      <w:r w:rsidRPr="007B4D50">
        <w:rPr>
          <w:spacing w:val="-8"/>
          <w:sz w:val="28"/>
          <w:szCs w:val="28"/>
        </w:rPr>
        <w:t>Модель</w:t>
      </w:r>
      <w:r w:rsidRPr="007B4D50">
        <w:rPr>
          <w:spacing w:val="-9"/>
          <w:sz w:val="28"/>
          <w:szCs w:val="28"/>
        </w:rPr>
        <w:t>учебногозанятияпредставляет</w:t>
      </w:r>
      <w:r w:rsidRPr="007B4D50">
        <w:rPr>
          <w:spacing w:val="-8"/>
          <w:sz w:val="28"/>
          <w:szCs w:val="28"/>
        </w:rPr>
        <w:t>собой</w:t>
      </w:r>
      <w:r w:rsidRPr="007B4D50">
        <w:rPr>
          <w:spacing w:val="-10"/>
          <w:sz w:val="28"/>
          <w:szCs w:val="28"/>
        </w:rPr>
        <w:t>последовательность</w:t>
      </w:r>
      <w:r w:rsidRPr="007B4D50">
        <w:rPr>
          <w:spacing w:val="-8"/>
          <w:sz w:val="28"/>
          <w:szCs w:val="28"/>
        </w:rPr>
        <w:t>этапов</w:t>
      </w:r>
      <w:proofErr w:type="spellEnd"/>
      <w:r w:rsidRPr="007B4D50">
        <w:rPr>
          <w:spacing w:val="-8"/>
          <w:sz w:val="28"/>
          <w:szCs w:val="28"/>
        </w:rPr>
        <w:t xml:space="preserve"> </w:t>
      </w:r>
      <w:r w:rsidRPr="007B4D50">
        <w:rPr>
          <w:sz w:val="28"/>
          <w:szCs w:val="28"/>
        </w:rPr>
        <w:t xml:space="preserve">в </w:t>
      </w:r>
      <w:r w:rsidRPr="007B4D50">
        <w:rPr>
          <w:spacing w:val="-9"/>
          <w:sz w:val="28"/>
          <w:szCs w:val="28"/>
        </w:rPr>
        <w:t xml:space="preserve">процессе </w:t>
      </w:r>
      <w:r w:rsidRPr="007B4D50">
        <w:rPr>
          <w:spacing w:val="-10"/>
          <w:sz w:val="28"/>
          <w:szCs w:val="28"/>
        </w:rPr>
        <w:t xml:space="preserve">усвоения </w:t>
      </w:r>
      <w:r w:rsidRPr="007B4D50">
        <w:rPr>
          <w:spacing w:val="-9"/>
          <w:sz w:val="28"/>
          <w:szCs w:val="28"/>
        </w:rPr>
        <w:t xml:space="preserve">знаний обучающимися, </w:t>
      </w:r>
      <w:r w:rsidRPr="007B4D50">
        <w:rPr>
          <w:spacing w:val="-10"/>
          <w:sz w:val="28"/>
          <w:szCs w:val="28"/>
        </w:rPr>
        <w:t xml:space="preserve">построенных </w:t>
      </w:r>
      <w:r w:rsidRPr="007B4D50">
        <w:rPr>
          <w:spacing w:val="-5"/>
          <w:sz w:val="28"/>
          <w:szCs w:val="28"/>
        </w:rPr>
        <w:t xml:space="preserve">на </w:t>
      </w:r>
      <w:r w:rsidRPr="007B4D50">
        <w:rPr>
          <w:spacing w:val="-8"/>
          <w:sz w:val="28"/>
          <w:szCs w:val="28"/>
        </w:rPr>
        <w:t xml:space="preserve">смене видов </w:t>
      </w:r>
      <w:proofErr w:type="spellStart"/>
      <w:r w:rsidRPr="007B4D50">
        <w:rPr>
          <w:spacing w:val="-9"/>
          <w:sz w:val="28"/>
          <w:szCs w:val="28"/>
        </w:rPr>
        <w:t>деятельности</w:t>
      </w:r>
      <w:proofErr w:type="gramStart"/>
      <w:r w:rsidRPr="007B4D50">
        <w:rPr>
          <w:spacing w:val="-9"/>
          <w:sz w:val="28"/>
          <w:szCs w:val="28"/>
        </w:rPr>
        <w:t>:</w:t>
      </w:r>
      <w:r w:rsidRPr="007B4D50">
        <w:rPr>
          <w:spacing w:val="-10"/>
          <w:sz w:val="28"/>
          <w:szCs w:val="28"/>
        </w:rPr>
        <w:t>в</w:t>
      </w:r>
      <w:proofErr w:type="gramEnd"/>
      <w:r w:rsidRPr="007B4D50">
        <w:rPr>
          <w:spacing w:val="-10"/>
          <w:sz w:val="28"/>
          <w:szCs w:val="28"/>
        </w:rPr>
        <w:t>осприятие</w:t>
      </w:r>
      <w:proofErr w:type="spellEnd"/>
      <w:r w:rsidRPr="007B4D50">
        <w:rPr>
          <w:spacing w:val="-10"/>
          <w:sz w:val="28"/>
          <w:szCs w:val="28"/>
        </w:rPr>
        <w:t xml:space="preserve">, </w:t>
      </w:r>
      <w:proofErr w:type="spellStart"/>
      <w:r w:rsidRPr="007B4D50">
        <w:rPr>
          <w:spacing w:val="-9"/>
          <w:sz w:val="28"/>
          <w:szCs w:val="28"/>
        </w:rPr>
        <w:t>осмысление,</w:t>
      </w:r>
      <w:r w:rsidRPr="007B4D50">
        <w:rPr>
          <w:spacing w:val="-10"/>
          <w:sz w:val="28"/>
          <w:szCs w:val="28"/>
        </w:rPr>
        <w:t>запоминание</w:t>
      </w:r>
      <w:proofErr w:type="spellEnd"/>
      <w:r w:rsidRPr="007B4D50">
        <w:rPr>
          <w:spacing w:val="-10"/>
          <w:sz w:val="28"/>
          <w:szCs w:val="28"/>
        </w:rPr>
        <w:t xml:space="preserve">, применение. Дидактические </w:t>
      </w:r>
      <w:r w:rsidRPr="007B4D50">
        <w:rPr>
          <w:spacing w:val="-9"/>
          <w:sz w:val="28"/>
          <w:szCs w:val="28"/>
        </w:rPr>
        <w:t xml:space="preserve">материалы </w:t>
      </w:r>
      <w:r w:rsidRPr="007B4D50">
        <w:rPr>
          <w:spacing w:val="-10"/>
          <w:sz w:val="28"/>
          <w:szCs w:val="28"/>
        </w:rPr>
        <w:t xml:space="preserve">включают </w:t>
      </w:r>
      <w:r w:rsidRPr="007B4D50">
        <w:rPr>
          <w:spacing w:val="-9"/>
          <w:sz w:val="28"/>
          <w:szCs w:val="28"/>
        </w:rPr>
        <w:t xml:space="preserve">задания, </w:t>
      </w:r>
      <w:r>
        <w:rPr>
          <w:spacing w:val="-10"/>
          <w:sz w:val="28"/>
          <w:szCs w:val="28"/>
        </w:rPr>
        <w:t>упражнения.</w:t>
      </w:r>
    </w:p>
    <w:p w:rsidR="009805AD" w:rsidRDefault="009805AD" w:rsidP="001E1AE5">
      <w:pPr>
        <w:shd w:val="clear" w:color="auto" w:fill="FFFFFF"/>
        <w:overflowPunct/>
        <w:autoSpaceDE/>
        <w:autoSpaceDN/>
        <w:adjustRightInd/>
        <w:rPr>
          <w:b/>
          <w:color w:val="000000"/>
          <w:sz w:val="28"/>
          <w:szCs w:val="28"/>
        </w:rPr>
      </w:pPr>
    </w:p>
    <w:p w:rsidR="00602161" w:rsidRDefault="00602161" w:rsidP="001E1AE5">
      <w:pPr>
        <w:shd w:val="clear" w:color="auto" w:fill="FFFFFF"/>
        <w:overflowPunct/>
        <w:autoSpaceDE/>
        <w:autoSpaceDN/>
        <w:adjustRightInd/>
        <w:rPr>
          <w:b/>
          <w:color w:val="000000"/>
          <w:sz w:val="28"/>
          <w:szCs w:val="28"/>
        </w:rPr>
      </w:pPr>
    </w:p>
    <w:p w:rsidR="00D73894" w:rsidRDefault="00D73894" w:rsidP="001E1AE5">
      <w:pPr>
        <w:shd w:val="clear" w:color="auto" w:fill="FFFFFF"/>
        <w:overflowPunct/>
        <w:autoSpaceDE/>
        <w:autoSpaceDN/>
        <w:adjustRightInd/>
        <w:rPr>
          <w:b/>
          <w:color w:val="000000"/>
          <w:sz w:val="28"/>
          <w:szCs w:val="28"/>
        </w:rPr>
      </w:pPr>
    </w:p>
    <w:p w:rsidR="00D73894" w:rsidRDefault="00D73894" w:rsidP="001E1AE5">
      <w:pPr>
        <w:shd w:val="clear" w:color="auto" w:fill="FFFFFF"/>
        <w:overflowPunct/>
        <w:autoSpaceDE/>
        <w:autoSpaceDN/>
        <w:adjustRightInd/>
        <w:rPr>
          <w:b/>
          <w:color w:val="000000"/>
          <w:sz w:val="28"/>
          <w:szCs w:val="28"/>
        </w:rPr>
      </w:pPr>
    </w:p>
    <w:p w:rsidR="00D73894" w:rsidRDefault="00D73894" w:rsidP="001E1AE5">
      <w:pPr>
        <w:shd w:val="clear" w:color="auto" w:fill="FFFFFF"/>
        <w:overflowPunct/>
        <w:autoSpaceDE/>
        <w:autoSpaceDN/>
        <w:adjustRightInd/>
        <w:rPr>
          <w:b/>
          <w:color w:val="000000"/>
          <w:sz w:val="28"/>
          <w:szCs w:val="28"/>
        </w:rPr>
      </w:pPr>
    </w:p>
    <w:p w:rsidR="00D73894" w:rsidRDefault="00D73894" w:rsidP="001E1AE5">
      <w:pPr>
        <w:shd w:val="clear" w:color="auto" w:fill="FFFFFF"/>
        <w:overflowPunct/>
        <w:autoSpaceDE/>
        <w:autoSpaceDN/>
        <w:adjustRightInd/>
        <w:rPr>
          <w:b/>
          <w:color w:val="000000"/>
          <w:sz w:val="28"/>
          <w:szCs w:val="28"/>
        </w:rPr>
      </w:pPr>
    </w:p>
    <w:p w:rsidR="00737D3B" w:rsidRPr="005724F2" w:rsidRDefault="00737D3B" w:rsidP="001E1AE5">
      <w:pPr>
        <w:shd w:val="clear" w:color="auto" w:fill="FFFFFF"/>
        <w:overflowPunct/>
        <w:autoSpaceDE/>
        <w:autoSpaceDN/>
        <w:adjustRightInd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2.5 Список литературы</w:t>
      </w:r>
    </w:p>
    <w:p w:rsidR="00737D3B" w:rsidRPr="00453882" w:rsidRDefault="00453882" w:rsidP="00453882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737D3B" w:rsidRPr="00453882">
        <w:rPr>
          <w:color w:val="000000"/>
          <w:sz w:val="28"/>
          <w:szCs w:val="28"/>
        </w:rPr>
        <w:t>Закон Российской Федерации «Об образовании» от 29.12.2012 № 273</w:t>
      </w:r>
    </w:p>
    <w:p w:rsidR="00737D3B" w:rsidRPr="00453882" w:rsidRDefault="00737D3B" w:rsidP="00453882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3882">
        <w:rPr>
          <w:color w:val="000000"/>
          <w:sz w:val="28"/>
          <w:szCs w:val="28"/>
        </w:rPr>
        <w:t>Антонова Ю. А. Лучшие спортивные игры для детей и родителей, Москва, 2006 г.</w:t>
      </w:r>
    </w:p>
    <w:p w:rsidR="00737D3B" w:rsidRPr="00453882" w:rsidRDefault="00453882" w:rsidP="00453882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 w:rsidR="00737D3B" w:rsidRPr="00453882">
        <w:rPr>
          <w:color w:val="000000"/>
          <w:sz w:val="28"/>
          <w:szCs w:val="28"/>
        </w:rPr>
        <w:t>Балясной</w:t>
      </w:r>
      <w:proofErr w:type="spellEnd"/>
      <w:r w:rsidR="00737D3B" w:rsidRPr="00453882">
        <w:rPr>
          <w:color w:val="000000"/>
          <w:sz w:val="28"/>
          <w:szCs w:val="28"/>
        </w:rPr>
        <w:t xml:space="preserve"> Л.К., Сорокина Т.В. Воспитание школьников во </w:t>
      </w:r>
      <w:proofErr w:type="spellStart"/>
      <w:r w:rsidR="00737D3B" w:rsidRPr="00453882">
        <w:rPr>
          <w:color w:val="000000"/>
          <w:sz w:val="28"/>
          <w:szCs w:val="28"/>
        </w:rPr>
        <w:t>внеучебное</w:t>
      </w:r>
      <w:proofErr w:type="spellEnd"/>
      <w:r w:rsidR="00737D3B" w:rsidRPr="00453882">
        <w:rPr>
          <w:color w:val="000000"/>
          <w:sz w:val="28"/>
          <w:szCs w:val="28"/>
        </w:rPr>
        <w:t xml:space="preserve"> время, Москва, «Просвещение», 1980 г.</w:t>
      </w:r>
    </w:p>
    <w:p w:rsidR="00737D3B" w:rsidRPr="00453882" w:rsidRDefault="00453882" w:rsidP="00453882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737D3B" w:rsidRPr="00453882">
        <w:rPr>
          <w:color w:val="000000"/>
          <w:sz w:val="28"/>
          <w:szCs w:val="28"/>
        </w:rPr>
        <w:t xml:space="preserve">Глазырина Л.Д., </w:t>
      </w:r>
      <w:proofErr w:type="spellStart"/>
      <w:r w:rsidR="00737D3B" w:rsidRPr="00453882">
        <w:rPr>
          <w:color w:val="000000"/>
          <w:sz w:val="28"/>
          <w:szCs w:val="28"/>
        </w:rPr>
        <w:t>Лопатик</w:t>
      </w:r>
      <w:proofErr w:type="spellEnd"/>
      <w:r w:rsidR="00737D3B" w:rsidRPr="00453882">
        <w:rPr>
          <w:color w:val="000000"/>
          <w:sz w:val="28"/>
          <w:szCs w:val="28"/>
        </w:rPr>
        <w:t xml:space="preserve"> Т.А. Методика преподаван</w:t>
      </w:r>
      <w:r>
        <w:rPr>
          <w:color w:val="000000"/>
          <w:sz w:val="28"/>
          <w:szCs w:val="28"/>
        </w:rPr>
        <w:t>ия физической культуры.</w:t>
      </w:r>
    </w:p>
    <w:p w:rsidR="00737D3B" w:rsidRPr="00453882" w:rsidRDefault="00453882" w:rsidP="00453882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737D3B" w:rsidRPr="00453882">
        <w:rPr>
          <w:color w:val="000000"/>
          <w:sz w:val="28"/>
          <w:szCs w:val="28"/>
        </w:rPr>
        <w:t xml:space="preserve">Детские подвижные игры. / </w:t>
      </w:r>
      <w:proofErr w:type="spellStart"/>
      <w:r w:rsidR="00737D3B" w:rsidRPr="00453882">
        <w:rPr>
          <w:color w:val="000000"/>
          <w:sz w:val="28"/>
          <w:szCs w:val="28"/>
        </w:rPr>
        <w:t>Сост</w:t>
      </w:r>
      <w:proofErr w:type="spellEnd"/>
      <w:proofErr w:type="gramStart"/>
      <w:r w:rsidR="00737D3B" w:rsidRPr="00453882">
        <w:rPr>
          <w:color w:val="000000"/>
          <w:sz w:val="28"/>
          <w:szCs w:val="28"/>
        </w:rPr>
        <w:t xml:space="preserve"> .</w:t>
      </w:r>
      <w:proofErr w:type="spellStart"/>
      <w:proofErr w:type="gramEnd"/>
      <w:r w:rsidR="00737D3B" w:rsidRPr="00453882">
        <w:rPr>
          <w:color w:val="000000"/>
          <w:sz w:val="28"/>
          <w:szCs w:val="28"/>
        </w:rPr>
        <w:t>В.И.Гришков</w:t>
      </w:r>
      <w:proofErr w:type="spellEnd"/>
      <w:r w:rsidR="00737D3B" w:rsidRPr="00453882">
        <w:rPr>
          <w:color w:val="000000"/>
          <w:sz w:val="28"/>
          <w:szCs w:val="28"/>
        </w:rPr>
        <w:t>. – Новосибирск: Новосибирское книжное издательство, 1992г.</w:t>
      </w:r>
    </w:p>
    <w:p w:rsidR="00737D3B" w:rsidRPr="00453882" w:rsidRDefault="00453882" w:rsidP="00453882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737D3B" w:rsidRPr="00453882">
        <w:rPr>
          <w:color w:val="000000"/>
          <w:sz w:val="28"/>
          <w:szCs w:val="28"/>
        </w:rPr>
        <w:t>Железняк Ю.Д., Портнов Ю.М. Спортивные игры: техника, тактика, методика обучения, М.: Издательский центр «Академия», 2002 г.</w:t>
      </w:r>
    </w:p>
    <w:p w:rsidR="00737D3B" w:rsidRPr="00453882" w:rsidRDefault="00453882" w:rsidP="00453882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737D3B" w:rsidRPr="00453882">
        <w:rPr>
          <w:color w:val="000000"/>
          <w:sz w:val="28"/>
          <w:szCs w:val="28"/>
        </w:rPr>
        <w:t xml:space="preserve">Лях В.И., </w:t>
      </w:r>
      <w:proofErr w:type="spellStart"/>
      <w:r w:rsidR="00737D3B" w:rsidRPr="00453882">
        <w:rPr>
          <w:color w:val="000000"/>
          <w:sz w:val="28"/>
          <w:szCs w:val="28"/>
        </w:rPr>
        <w:t>Зданевич</w:t>
      </w:r>
      <w:proofErr w:type="spellEnd"/>
      <w:r w:rsidR="00737D3B" w:rsidRPr="00453882">
        <w:rPr>
          <w:color w:val="000000"/>
          <w:sz w:val="28"/>
          <w:szCs w:val="28"/>
        </w:rPr>
        <w:t xml:space="preserve"> А.А. Комплексная программа физического воспитания учащихся I – Х</w:t>
      </w:r>
      <w:proofErr w:type="gramStart"/>
      <w:r w:rsidR="00737D3B" w:rsidRPr="00453882">
        <w:rPr>
          <w:color w:val="000000"/>
          <w:sz w:val="28"/>
          <w:szCs w:val="28"/>
        </w:rPr>
        <w:t>I</w:t>
      </w:r>
      <w:proofErr w:type="gramEnd"/>
      <w:r w:rsidR="00737D3B" w:rsidRPr="00453882">
        <w:rPr>
          <w:color w:val="000000"/>
          <w:sz w:val="28"/>
          <w:szCs w:val="28"/>
        </w:rPr>
        <w:t xml:space="preserve"> классов, Москва, «Просвещение», 2011 г.</w:t>
      </w:r>
    </w:p>
    <w:p w:rsidR="00737D3B" w:rsidRPr="00453882" w:rsidRDefault="00453882" w:rsidP="00453882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737D3B" w:rsidRPr="00453882">
        <w:rPr>
          <w:color w:val="000000"/>
          <w:sz w:val="28"/>
          <w:szCs w:val="28"/>
        </w:rPr>
        <w:t>Степанова О.А. Игра и оздоровительная работа в начальной школе: Методическое пособие для учителей начальной школы, воспитателей групп продленного дня, педагогов системы дополнительного образования и родителей. Серия «Игровые технологии»- М.:ТЦ Сфера, 2003. - 144с.</w:t>
      </w:r>
    </w:p>
    <w:p w:rsidR="00737D3B" w:rsidRPr="00453882" w:rsidRDefault="00453882" w:rsidP="00737D3B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8</w:t>
      </w:r>
      <w:r w:rsidR="00737D3B" w:rsidRPr="00453882">
        <w:rPr>
          <w:rStyle w:val="c0"/>
          <w:color w:val="000000"/>
          <w:sz w:val="28"/>
          <w:szCs w:val="28"/>
        </w:rPr>
        <w:t>.Верхошанский Ю.В. Основы специальной подготовки спортсмена. - М.,1988</w:t>
      </w:r>
    </w:p>
    <w:p w:rsidR="00737D3B" w:rsidRPr="00453882" w:rsidRDefault="00453882" w:rsidP="00737D3B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9</w:t>
      </w:r>
      <w:r w:rsidR="00737D3B" w:rsidRPr="00453882">
        <w:rPr>
          <w:rStyle w:val="c0"/>
          <w:color w:val="000000"/>
          <w:sz w:val="28"/>
          <w:szCs w:val="28"/>
        </w:rPr>
        <w:t>. Годик М.А. Контроль тренировочных и соревновательных нагрузок. – М.,1980</w:t>
      </w:r>
    </w:p>
    <w:p w:rsidR="00737D3B" w:rsidRPr="00453882" w:rsidRDefault="00453882" w:rsidP="00737D3B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10</w:t>
      </w:r>
      <w:r w:rsidR="00737D3B" w:rsidRPr="00453882">
        <w:rPr>
          <w:rStyle w:val="c0"/>
          <w:color w:val="000000"/>
          <w:sz w:val="28"/>
          <w:szCs w:val="28"/>
        </w:rPr>
        <w:t xml:space="preserve">. </w:t>
      </w:r>
      <w:proofErr w:type="spellStart"/>
      <w:r w:rsidR="00737D3B" w:rsidRPr="00453882">
        <w:rPr>
          <w:rStyle w:val="c0"/>
          <w:color w:val="000000"/>
          <w:sz w:val="28"/>
          <w:szCs w:val="28"/>
        </w:rPr>
        <w:t>Голощапов</w:t>
      </w:r>
      <w:proofErr w:type="spellEnd"/>
      <w:r w:rsidR="00737D3B" w:rsidRPr="00453882">
        <w:rPr>
          <w:rStyle w:val="c0"/>
          <w:color w:val="000000"/>
          <w:sz w:val="28"/>
          <w:szCs w:val="28"/>
        </w:rPr>
        <w:t xml:space="preserve"> Б.Р. История физической культуры. – М.,2009</w:t>
      </w:r>
    </w:p>
    <w:p w:rsidR="00737D3B" w:rsidRPr="00453882" w:rsidRDefault="00453882" w:rsidP="00737D3B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11</w:t>
      </w:r>
      <w:r w:rsidR="00737D3B" w:rsidRPr="00453882">
        <w:rPr>
          <w:rStyle w:val="c0"/>
          <w:color w:val="000000"/>
          <w:sz w:val="28"/>
          <w:szCs w:val="28"/>
        </w:rPr>
        <w:t xml:space="preserve">. Гришина </w:t>
      </w:r>
      <w:proofErr w:type="spellStart"/>
      <w:r w:rsidR="00737D3B" w:rsidRPr="00453882">
        <w:rPr>
          <w:rStyle w:val="c0"/>
          <w:color w:val="000000"/>
          <w:sz w:val="28"/>
          <w:szCs w:val="28"/>
        </w:rPr>
        <w:t>Ю.И.Общая</w:t>
      </w:r>
      <w:proofErr w:type="spellEnd"/>
      <w:r w:rsidR="00737D3B" w:rsidRPr="00453882">
        <w:rPr>
          <w:rStyle w:val="c0"/>
          <w:color w:val="000000"/>
          <w:sz w:val="28"/>
          <w:szCs w:val="28"/>
        </w:rPr>
        <w:t xml:space="preserve"> физическая подготовка. - М.,2010</w:t>
      </w:r>
    </w:p>
    <w:p w:rsidR="00737D3B" w:rsidRPr="00453882" w:rsidRDefault="00453882" w:rsidP="00737D3B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12</w:t>
      </w:r>
      <w:r w:rsidR="00737D3B" w:rsidRPr="00453882">
        <w:rPr>
          <w:rStyle w:val="c0"/>
          <w:color w:val="000000"/>
          <w:sz w:val="28"/>
          <w:szCs w:val="28"/>
        </w:rPr>
        <w:t>. Каганов Л.С. Развиваем выносливость. – М.,1990</w:t>
      </w:r>
    </w:p>
    <w:p w:rsidR="00737D3B" w:rsidRPr="00453882" w:rsidRDefault="00453882" w:rsidP="00737D3B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13</w:t>
      </w:r>
      <w:r w:rsidR="00737D3B" w:rsidRPr="00453882">
        <w:rPr>
          <w:rStyle w:val="c0"/>
          <w:color w:val="000000"/>
          <w:sz w:val="28"/>
          <w:szCs w:val="28"/>
        </w:rPr>
        <w:t xml:space="preserve">. Ловейко </w:t>
      </w:r>
      <w:proofErr w:type="spellStart"/>
      <w:r w:rsidR="00737D3B" w:rsidRPr="00453882">
        <w:rPr>
          <w:rStyle w:val="c0"/>
          <w:color w:val="000000"/>
          <w:sz w:val="28"/>
          <w:szCs w:val="28"/>
        </w:rPr>
        <w:t>И.Д.Формирование</w:t>
      </w:r>
      <w:proofErr w:type="spellEnd"/>
      <w:r w:rsidR="00737D3B" w:rsidRPr="00453882">
        <w:rPr>
          <w:rStyle w:val="c0"/>
          <w:color w:val="000000"/>
          <w:sz w:val="28"/>
          <w:szCs w:val="28"/>
        </w:rPr>
        <w:t xml:space="preserve"> осанки у школьников. - М.,1982.</w:t>
      </w:r>
    </w:p>
    <w:p w:rsidR="00737D3B" w:rsidRPr="00453882" w:rsidRDefault="00737D3B" w:rsidP="00737D3B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3882">
        <w:rPr>
          <w:rStyle w:val="c0"/>
          <w:color w:val="000000"/>
          <w:sz w:val="28"/>
          <w:szCs w:val="28"/>
        </w:rPr>
        <w:t>1</w:t>
      </w:r>
      <w:r w:rsidR="00453882">
        <w:rPr>
          <w:rStyle w:val="c0"/>
          <w:color w:val="000000"/>
          <w:sz w:val="28"/>
          <w:szCs w:val="28"/>
        </w:rPr>
        <w:t>4</w:t>
      </w:r>
      <w:r w:rsidRPr="00453882">
        <w:rPr>
          <w:rStyle w:val="c0"/>
          <w:color w:val="000000"/>
          <w:sz w:val="28"/>
          <w:szCs w:val="28"/>
        </w:rPr>
        <w:t>.Баршай В.М. Активные игры для детей. – М.,2001</w:t>
      </w:r>
    </w:p>
    <w:p w:rsidR="00737D3B" w:rsidRPr="00453882" w:rsidRDefault="00453882" w:rsidP="00737D3B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15</w:t>
      </w:r>
      <w:r w:rsidR="00737D3B" w:rsidRPr="00453882">
        <w:rPr>
          <w:rStyle w:val="c0"/>
          <w:color w:val="000000"/>
          <w:sz w:val="28"/>
          <w:szCs w:val="28"/>
        </w:rPr>
        <w:t>.Баршай В.М. Физкультура в школе и дома. – М.,2001</w:t>
      </w:r>
    </w:p>
    <w:p w:rsidR="00737D3B" w:rsidRPr="00453882" w:rsidRDefault="00453882" w:rsidP="00737D3B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16</w:t>
      </w:r>
      <w:r w:rsidR="00737D3B" w:rsidRPr="00453882">
        <w:rPr>
          <w:rStyle w:val="c0"/>
          <w:color w:val="000000"/>
          <w:sz w:val="28"/>
          <w:szCs w:val="28"/>
        </w:rPr>
        <w:t>.Воликова Т.В. Режим дня в жизни школьников. – М.,1979</w:t>
      </w:r>
    </w:p>
    <w:p w:rsidR="00737D3B" w:rsidRDefault="00737D3B" w:rsidP="001E1AE5">
      <w:pPr>
        <w:shd w:val="clear" w:color="auto" w:fill="FFFFFF"/>
        <w:overflowPunct/>
        <w:autoSpaceDE/>
        <w:autoSpaceDN/>
        <w:adjustRightInd/>
        <w:rPr>
          <w:color w:val="000000"/>
          <w:sz w:val="28"/>
          <w:szCs w:val="28"/>
        </w:rPr>
      </w:pPr>
    </w:p>
    <w:p w:rsidR="001E1AE5" w:rsidRPr="001E1AE5" w:rsidRDefault="001E1AE5" w:rsidP="001E1AE5">
      <w:pPr>
        <w:shd w:val="clear" w:color="auto" w:fill="FFFFFF"/>
        <w:overflowPunct/>
        <w:autoSpaceDE/>
        <w:autoSpaceDN/>
        <w:adjustRightInd/>
        <w:rPr>
          <w:color w:val="000000"/>
          <w:sz w:val="28"/>
          <w:szCs w:val="28"/>
        </w:rPr>
      </w:pPr>
    </w:p>
    <w:p w:rsidR="00CF5DC2" w:rsidRPr="007B4D50" w:rsidRDefault="00CF5DC2" w:rsidP="00CF5DC2">
      <w:pPr>
        <w:jc w:val="both"/>
        <w:rPr>
          <w:b/>
          <w:bCs/>
          <w:sz w:val="28"/>
          <w:szCs w:val="28"/>
        </w:rPr>
      </w:pPr>
    </w:p>
    <w:p w:rsidR="00B40363" w:rsidRPr="007B4D50" w:rsidRDefault="00B40363" w:rsidP="003D6322">
      <w:pPr>
        <w:jc w:val="both"/>
        <w:rPr>
          <w:sz w:val="28"/>
          <w:szCs w:val="28"/>
        </w:rPr>
      </w:pPr>
    </w:p>
    <w:p w:rsidR="00B40363" w:rsidRDefault="00B40363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sectPr w:rsidR="001E1AE5" w:rsidSect="005316F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380" w:rsidRDefault="00CF4380" w:rsidP="005F3287">
      <w:r>
        <w:separator/>
      </w:r>
    </w:p>
  </w:endnote>
  <w:endnote w:type="continuationSeparator" w:id="0">
    <w:p w:rsidR="00CF4380" w:rsidRDefault="00CF4380" w:rsidP="005F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9077295"/>
      <w:docPartObj>
        <w:docPartGallery w:val="Page Numbers (Bottom of Page)"/>
        <w:docPartUnique/>
      </w:docPartObj>
    </w:sdtPr>
    <w:sdtEndPr/>
    <w:sdtContent>
      <w:p w:rsidR="007679A2" w:rsidRDefault="006F2331">
        <w:pPr>
          <w:pStyle w:val="a6"/>
          <w:jc w:val="right"/>
        </w:pPr>
        <w:r>
          <w:fldChar w:fldCharType="begin"/>
        </w:r>
        <w:r w:rsidR="00924577">
          <w:instrText xml:space="preserve"> PAGE   \* MERGEFORMAT </w:instrText>
        </w:r>
        <w:r>
          <w:fldChar w:fldCharType="separate"/>
        </w:r>
        <w:r w:rsidR="006D5C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79A2" w:rsidRDefault="00E6493C" w:rsidP="00E6493C">
    <w:pPr>
      <w:pStyle w:val="a6"/>
      <w:tabs>
        <w:tab w:val="clear" w:pos="4677"/>
        <w:tab w:val="clear" w:pos="9355"/>
        <w:tab w:val="left" w:pos="539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380" w:rsidRDefault="00CF4380" w:rsidP="005F3287">
      <w:r>
        <w:separator/>
      </w:r>
    </w:p>
  </w:footnote>
  <w:footnote w:type="continuationSeparator" w:id="0">
    <w:p w:rsidR="00CF4380" w:rsidRDefault="00CF4380" w:rsidP="005F3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6F93"/>
    <w:multiLevelType w:val="multilevel"/>
    <w:tmpl w:val="1B5865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FE3304F"/>
    <w:multiLevelType w:val="hybridMultilevel"/>
    <w:tmpl w:val="15B03E88"/>
    <w:lvl w:ilvl="0" w:tplc="96A85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11C65"/>
    <w:multiLevelType w:val="hybridMultilevel"/>
    <w:tmpl w:val="301E65BE"/>
    <w:lvl w:ilvl="0" w:tplc="B8B81798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99"/>
        <w:sz w:val="28"/>
        <w:szCs w:val="28"/>
        <w:lang w:val="en-US" w:eastAsia="en-US" w:bidi="en-US"/>
      </w:rPr>
    </w:lvl>
    <w:lvl w:ilvl="1" w:tplc="A77A80F8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en-US"/>
      </w:rPr>
    </w:lvl>
    <w:lvl w:ilvl="2" w:tplc="520649E8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en-US"/>
      </w:rPr>
    </w:lvl>
    <w:lvl w:ilvl="3" w:tplc="CBB461D8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4" w:tplc="16344B8E">
      <w:numFmt w:val="bullet"/>
      <w:lvlText w:val="•"/>
      <w:lvlJc w:val="left"/>
      <w:pPr>
        <w:ind w:left="5165" w:hanging="360"/>
      </w:pPr>
      <w:rPr>
        <w:rFonts w:hint="default"/>
        <w:lang w:val="en-US" w:eastAsia="en-US" w:bidi="en-US"/>
      </w:rPr>
    </w:lvl>
    <w:lvl w:ilvl="5" w:tplc="017AF34C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en-US"/>
      </w:rPr>
    </w:lvl>
    <w:lvl w:ilvl="6" w:tplc="455C3396">
      <w:numFmt w:val="bullet"/>
      <w:lvlText w:val="•"/>
      <w:lvlJc w:val="left"/>
      <w:pPr>
        <w:ind w:left="6978" w:hanging="360"/>
      </w:pPr>
      <w:rPr>
        <w:rFonts w:hint="default"/>
        <w:lang w:val="en-US" w:eastAsia="en-US" w:bidi="en-US"/>
      </w:rPr>
    </w:lvl>
    <w:lvl w:ilvl="7" w:tplc="4A80A064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  <w:lvl w:ilvl="8" w:tplc="CA0CB59A">
      <w:numFmt w:val="bullet"/>
      <w:lvlText w:val="•"/>
      <w:lvlJc w:val="left"/>
      <w:pPr>
        <w:ind w:left="8791" w:hanging="360"/>
      </w:pPr>
      <w:rPr>
        <w:rFonts w:hint="default"/>
        <w:lang w:val="en-US" w:eastAsia="en-US" w:bidi="en-US"/>
      </w:rPr>
    </w:lvl>
  </w:abstractNum>
  <w:abstractNum w:abstractNumId="3">
    <w:nsid w:val="136A6EA7"/>
    <w:multiLevelType w:val="multilevel"/>
    <w:tmpl w:val="1B5865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8E9476E"/>
    <w:multiLevelType w:val="hybridMultilevel"/>
    <w:tmpl w:val="F22663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2D2157"/>
    <w:multiLevelType w:val="hybridMultilevel"/>
    <w:tmpl w:val="5D9205C0"/>
    <w:lvl w:ilvl="0" w:tplc="96A85338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D782300"/>
    <w:multiLevelType w:val="hybridMultilevel"/>
    <w:tmpl w:val="1CE019C8"/>
    <w:lvl w:ilvl="0" w:tplc="A3F46CE6">
      <w:start w:val="4"/>
      <w:numFmt w:val="decimal"/>
      <w:lvlText w:val="%1."/>
      <w:lvlJc w:val="left"/>
      <w:pPr>
        <w:ind w:left="141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7">
    <w:nsid w:val="365226ED"/>
    <w:multiLevelType w:val="hybridMultilevel"/>
    <w:tmpl w:val="21ECC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FC0A7B"/>
    <w:multiLevelType w:val="multilevel"/>
    <w:tmpl w:val="1B5865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43293130"/>
    <w:multiLevelType w:val="hybridMultilevel"/>
    <w:tmpl w:val="589E3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0E0999"/>
    <w:multiLevelType w:val="hybridMultilevel"/>
    <w:tmpl w:val="8208CCC0"/>
    <w:lvl w:ilvl="0" w:tplc="7048EE4E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637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2E70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3454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5A3C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4885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4E42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F609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DE59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C407A85"/>
    <w:multiLevelType w:val="multilevel"/>
    <w:tmpl w:val="00842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>
    <w:nsid w:val="51D22A72"/>
    <w:multiLevelType w:val="multilevel"/>
    <w:tmpl w:val="00C87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7F403C"/>
    <w:multiLevelType w:val="multilevel"/>
    <w:tmpl w:val="09F0B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9C1486"/>
    <w:multiLevelType w:val="hybridMultilevel"/>
    <w:tmpl w:val="C23AA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395E3A"/>
    <w:multiLevelType w:val="hybridMultilevel"/>
    <w:tmpl w:val="3D7AF8FA"/>
    <w:lvl w:ilvl="0" w:tplc="1986AFE8">
      <w:start w:val="1"/>
      <w:numFmt w:val="decimal"/>
      <w:lvlText w:val="%1."/>
      <w:lvlJc w:val="left"/>
      <w:pPr>
        <w:ind w:left="393" w:hanging="345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ru-RU" w:bidi="ru-RU"/>
      </w:rPr>
    </w:lvl>
    <w:lvl w:ilvl="1" w:tplc="1FE89286">
      <w:start w:val="1"/>
      <w:numFmt w:val="decimal"/>
      <w:lvlText w:val="%2."/>
      <w:lvlJc w:val="left"/>
      <w:pPr>
        <w:ind w:left="353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AC165E22">
      <w:numFmt w:val="bullet"/>
      <w:lvlText w:val="•"/>
      <w:lvlJc w:val="left"/>
      <w:pPr>
        <w:ind w:left="4282" w:hanging="281"/>
      </w:pPr>
      <w:rPr>
        <w:rFonts w:hint="default"/>
        <w:lang w:val="ru-RU" w:eastAsia="ru-RU" w:bidi="ru-RU"/>
      </w:rPr>
    </w:lvl>
    <w:lvl w:ilvl="3" w:tplc="A0EC100C">
      <w:numFmt w:val="bullet"/>
      <w:lvlText w:val="•"/>
      <w:lvlJc w:val="left"/>
      <w:pPr>
        <w:ind w:left="5025" w:hanging="281"/>
      </w:pPr>
      <w:rPr>
        <w:rFonts w:hint="default"/>
        <w:lang w:val="ru-RU" w:eastAsia="ru-RU" w:bidi="ru-RU"/>
      </w:rPr>
    </w:lvl>
    <w:lvl w:ilvl="4" w:tplc="22DE185C">
      <w:numFmt w:val="bullet"/>
      <w:lvlText w:val="•"/>
      <w:lvlJc w:val="left"/>
      <w:pPr>
        <w:ind w:left="5768" w:hanging="281"/>
      </w:pPr>
      <w:rPr>
        <w:rFonts w:hint="default"/>
        <w:lang w:val="ru-RU" w:eastAsia="ru-RU" w:bidi="ru-RU"/>
      </w:rPr>
    </w:lvl>
    <w:lvl w:ilvl="5" w:tplc="F2D4462E">
      <w:numFmt w:val="bullet"/>
      <w:lvlText w:val="•"/>
      <w:lvlJc w:val="left"/>
      <w:pPr>
        <w:ind w:left="6510" w:hanging="281"/>
      </w:pPr>
      <w:rPr>
        <w:rFonts w:hint="default"/>
        <w:lang w:val="ru-RU" w:eastAsia="ru-RU" w:bidi="ru-RU"/>
      </w:rPr>
    </w:lvl>
    <w:lvl w:ilvl="6" w:tplc="C42E9C6E">
      <w:numFmt w:val="bullet"/>
      <w:lvlText w:val="•"/>
      <w:lvlJc w:val="left"/>
      <w:pPr>
        <w:ind w:left="7253" w:hanging="281"/>
      </w:pPr>
      <w:rPr>
        <w:rFonts w:hint="default"/>
        <w:lang w:val="ru-RU" w:eastAsia="ru-RU" w:bidi="ru-RU"/>
      </w:rPr>
    </w:lvl>
    <w:lvl w:ilvl="7" w:tplc="ACF4786A">
      <w:numFmt w:val="bullet"/>
      <w:lvlText w:val="•"/>
      <w:lvlJc w:val="left"/>
      <w:pPr>
        <w:ind w:left="7996" w:hanging="281"/>
      </w:pPr>
      <w:rPr>
        <w:rFonts w:hint="default"/>
        <w:lang w:val="ru-RU" w:eastAsia="ru-RU" w:bidi="ru-RU"/>
      </w:rPr>
    </w:lvl>
    <w:lvl w:ilvl="8" w:tplc="0186D442">
      <w:numFmt w:val="bullet"/>
      <w:lvlText w:val="•"/>
      <w:lvlJc w:val="left"/>
      <w:pPr>
        <w:ind w:left="8738" w:hanging="281"/>
      </w:pPr>
      <w:rPr>
        <w:rFonts w:hint="default"/>
        <w:lang w:val="ru-RU" w:eastAsia="ru-RU" w:bidi="ru-RU"/>
      </w:rPr>
    </w:lvl>
  </w:abstractNum>
  <w:abstractNum w:abstractNumId="16">
    <w:nsid w:val="6A5F0807"/>
    <w:multiLevelType w:val="multilevel"/>
    <w:tmpl w:val="38707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2C6F44"/>
    <w:multiLevelType w:val="hybridMultilevel"/>
    <w:tmpl w:val="97CAB1C4"/>
    <w:lvl w:ilvl="0" w:tplc="2BC81528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E0CEFA70">
      <w:numFmt w:val="bullet"/>
      <w:lvlText w:val="-"/>
      <w:lvlJc w:val="left"/>
      <w:pPr>
        <w:ind w:left="83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2" w:tplc="35649D02">
      <w:numFmt w:val="bullet"/>
      <w:lvlText w:val="•"/>
      <w:lvlJc w:val="left"/>
      <w:pPr>
        <w:ind w:left="2308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3" w:tplc="01AC6A10">
      <w:numFmt w:val="bullet"/>
      <w:lvlText w:val="•"/>
      <w:lvlJc w:val="left"/>
      <w:pPr>
        <w:ind w:left="3338" w:hanging="361"/>
      </w:pPr>
      <w:rPr>
        <w:rFonts w:hint="default"/>
        <w:lang w:val="en-US" w:eastAsia="en-US" w:bidi="en-US"/>
      </w:rPr>
    </w:lvl>
    <w:lvl w:ilvl="4" w:tplc="67161A90">
      <w:numFmt w:val="bullet"/>
      <w:lvlText w:val="•"/>
      <w:lvlJc w:val="left"/>
      <w:pPr>
        <w:ind w:left="4376" w:hanging="361"/>
      </w:pPr>
      <w:rPr>
        <w:rFonts w:hint="default"/>
        <w:lang w:val="en-US" w:eastAsia="en-US" w:bidi="en-US"/>
      </w:rPr>
    </w:lvl>
    <w:lvl w:ilvl="5" w:tplc="565434C8">
      <w:numFmt w:val="bullet"/>
      <w:lvlText w:val="•"/>
      <w:lvlJc w:val="left"/>
      <w:pPr>
        <w:ind w:left="5414" w:hanging="361"/>
      </w:pPr>
      <w:rPr>
        <w:rFonts w:hint="default"/>
        <w:lang w:val="en-US" w:eastAsia="en-US" w:bidi="en-US"/>
      </w:rPr>
    </w:lvl>
    <w:lvl w:ilvl="6" w:tplc="4A66BF46">
      <w:numFmt w:val="bullet"/>
      <w:lvlText w:val="•"/>
      <w:lvlJc w:val="left"/>
      <w:pPr>
        <w:ind w:left="6452" w:hanging="361"/>
      </w:pPr>
      <w:rPr>
        <w:rFonts w:hint="default"/>
        <w:lang w:val="en-US" w:eastAsia="en-US" w:bidi="en-US"/>
      </w:rPr>
    </w:lvl>
    <w:lvl w:ilvl="7" w:tplc="8180B118">
      <w:numFmt w:val="bullet"/>
      <w:lvlText w:val="•"/>
      <w:lvlJc w:val="left"/>
      <w:pPr>
        <w:ind w:left="7490" w:hanging="361"/>
      </w:pPr>
      <w:rPr>
        <w:rFonts w:hint="default"/>
        <w:lang w:val="en-US" w:eastAsia="en-US" w:bidi="en-US"/>
      </w:rPr>
    </w:lvl>
    <w:lvl w:ilvl="8" w:tplc="8C24ECB2">
      <w:numFmt w:val="bullet"/>
      <w:lvlText w:val="•"/>
      <w:lvlJc w:val="left"/>
      <w:pPr>
        <w:ind w:left="8528" w:hanging="361"/>
      </w:pPr>
      <w:rPr>
        <w:rFonts w:hint="default"/>
        <w:lang w:val="en-US" w:eastAsia="en-US" w:bidi="en-US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7"/>
  </w:num>
  <w:num w:numId="5">
    <w:abstractNumId w:val="11"/>
  </w:num>
  <w:num w:numId="6">
    <w:abstractNumId w:val="14"/>
  </w:num>
  <w:num w:numId="7">
    <w:abstractNumId w:val="17"/>
  </w:num>
  <w:num w:numId="8">
    <w:abstractNumId w:val="13"/>
  </w:num>
  <w:num w:numId="9">
    <w:abstractNumId w:val="12"/>
  </w:num>
  <w:num w:numId="10">
    <w:abstractNumId w:val="15"/>
  </w:num>
  <w:num w:numId="11">
    <w:abstractNumId w:val="3"/>
  </w:num>
  <w:num w:numId="12">
    <w:abstractNumId w:val="2"/>
  </w:num>
  <w:num w:numId="13">
    <w:abstractNumId w:val="9"/>
  </w:num>
  <w:num w:numId="14">
    <w:abstractNumId w:val="1"/>
  </w:num>
  <w:num w:numId="15">
    <w:abstractNumId w:val="5"/>
  </w:num>
  <w:num w:numId="16">
    <w:abstractNumId w:val="0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287"/>
    <w:rsid w:val="00005C8D"/>
    <w:rsid w:val="000147B3"/>
    <w:rsid w:val="000236A9"/>
    <w:rsid w:val="000254BE"/>
    <w:rsid w:val="0004782D"/>
    <w:rsid w:val="00054D92"/>
    <w:rsid w:val="00065D8B"/>
    <w:rsid w:val="00083CAC"/>
    <w:rsid w:val="000858B5"/>
    <w:rsid w:val="0009046E"/>
    <w:rsid w:val="00093F49"/>
    <w:rsid w:val="000A1AC6"/>
    <w:rsid w:val="000A5F46"/>
    <w:rsid w:val="000A7FEF"/>
    <w:rsid w:val="000B2258"/>
    <w:rsid w:val="000B281D"/>
    <w:rsid w:val="000D3089"/>
    <w:rsid w:val="000F27C5"/>
    <w:rsid w:val="001257E4"/>
    <w:rsid w:val="0013372F"/>
    <w:rsid w:val="00135EA7"/>
    <w:rsid w:val="00136F89"/>
    <w:rsid w:val="00164B48"/>
    <w:rsid w:val="00177A18"/>
    <w:rsid w:val="00181FFC"/>
    <w:rsid w:val="0019041A"/>
    <w:rsid w:val="001A649E"/>
    <w:rsid w:val="001E1AE5"/>
    <w:rsid w:val="002008FB"/>
    <w:rsid w:val="0020384B"/>
    <w:rsid w:val="00211ED3"/>
    <w:rsid w:val="0021395D"/>
    <w:rsid w:val="00220DC9"/>
    <w:rsid w:val="0023204B"/>
    <w:rsid w:val="00234DBB"/>
    <w:rsid w:val="00260BE0"/>
    <w:rsid w:val="0026299F"/>
    <w:rsid w:val="0026623D"/>
    <w:rsid w:val="002B4346"/>
    <w:rsid w:val="002C0481"/>
    <w:rsid w:val="002D751D"/>
    <w:rsid w:val="002E0259"/>
    <w:rsid w:val="002E2BF4"/>
    <w:rsid w:val="002F10BD"/>
    <w:rsid w:val="002F55C2"/>
    <w:rsid w:val="00302F5C"/>
    <w:rsid w:val="00311A36"/>
    <w:rsid w:val="0033521F"/>
    <w:rsid w:val="00340821"/>
    <w:rsid w:val="0035404C"/>
    <w:rsid w:val="00367E60"/>
    <w:rsid w:val="00371F06"/>
    <w:rsid w:val="003D493D"/>
    <w:rsid w:val="003D6322"/>
    <w:rsid w:val="00402170"/>
    <w:rsid w:val="00403070"/>
    <w:rsid w:val="00406896"/>
    <w:rsid w:val="004126DF"/>
    <w:rsid w:val="00417F77"/>
    <w:rsid w:val="00421B5F"/>
    <w:rsid w:val="00423965"/>
    <w:rsid w:val="00452ED3"/>
    <w:rsid w:val="00453882"/>
    <w:rsid w:val="00454A5E"/>
    <w:rsid w:val="0046181E"/>
    <w:rsid w:val="00464425"/>
    <w:rsid w:val="00472042"/>
    <w:rsid w:val="004768E1"/>
    <w:rsid w:val="00487858"/>
    <w:rsid w:val="004878ED"/>
    <w:rsid w:val="00490472"/>
    <w:rsid w:val="004969B0"/>
    <w:rsid w:val="004A0177"/>
    <w:rsid w:val="004A2134"/>
    <w:rsid w:val="004B076E"/>
    <w:rsid w:val="004B7134"/>
    <w:rsid w:val="004C2C7C"/>
    <w:rsid w:val="004C728E"/>
    <w:rsid w:val="004D661B"/>
    <w:rsid w:val="004E7A5B"/>
    <w:rsid w:val="004F1DE1"/>
    <w:rsid w:val="00502C8A"/>
    <w:rsid w:val="00503F23"/>
    <w:rsid w:val="00514DE6"/>
    <w:rsid w:val="00516223"/>
    <w:rsid w:val="005316F9"/>
    <w:rsid w:val="0054582D"/>
    <w:rsid w:val="0054614D"/>
    <w:rsid w:val="005724F2"/>
    <w:rsid w:val="00587E03"/>
    <w:rsid w:val="005A45CE"/>
    <w:rsid w:val="005B6665"/>
    <w:rsid w:val="005D65AC"/>
    <w:rsid w:val="005E0053"/>
    <w:rsid w:val="005F3287"/>
    <w:rsid w:val="00602161"/>
    <w:rsid w:val="0060261D"/>
    <w:rsid w:val="00641AAD"/>
    <w:rsid w:val="0065489A"/>
    <w:rsid w:val="00680CB9"/>
    <w:rsid w:val="00683F69"/>
    <w:rsid w:val="006841C6"/>
    <w:rsid w:val="006870C3"/>
    <w:rsid w:val="006C2A83"/>
    <w:rsid w:val="006C5ACA"/>
    <w:rsid w:val="006D1937"/>
    <w:rsid w:val="006D5CDE"/>
    <w:rsid w:val="006F2331"/>
    <w:rsid w:val="006F7504"/>
    <w:rsid w:val="00737D3B"/>
    <w:rsid w:val="0074245D"/>
    <w:rsid w:val="00743524"/>
    <w:rsid w:val="007439E0"/>
    <w:rsid w:val="0074472E"/>
    <w:rsid w:val="00747C3E"/>
    <w:rsid w:val="0075379C"/>
    <w:rsid w:val="007553A5"/>
    <w:rsid w:val="007679A2"/>
    <w:rsid w:val="007744D6"/>
    <w:rsid w:val="007B4D50"/>
    <w:rsid w:val="007B610A"/>
    <w:rsid w:val="007C1201"/>
    <w:rsid w:val="007C492C"/>
    <w:rsid w:val="007C5A2A"/>
    <w:rsid w:val="007D4B8C"/>
    <w:rsid w:val="00802FA0"/>
    <w:rsid w:val="00811378"/>
    <w:rsid w:val="00813171"/>
    <w:rsid w:val="00814A25"/>
    <w:rsid w:val="00862B46"/>
    <w:rsid w:val="00866733"/>
    <w:rsid w:val="00874DFB"/>
    <w:rsid w:val="00875C6F"/>
    <w:rsid w:val="00886147"/>
    <w:rsid w:val="00897124"/>
    <w:rsid w:val="008B0A65"/>
    <w:rsid w:val="008B414F"/>
    <w:rsid w:val="008C100F"/>
    <w:rsid w:val="008C41BA"/>
    <w:rsid w:val="008D00A0"/>
    <w:rsid w:val="0090563E"/>
    <w:rsid w:val="00911299"/>
    <w:rsid w:val="00920579"/>
    <w:rsid w:val="00922D50"/>
    <w:rsid w:val="00924577"/>
    <w:rsid w:val="00934F08"/>
    <w:rsid w:val="0094521C"/>
    <w:rsid w:val="0097511C"/>
    <w:rsid w:val="009805AD"/>
    <w:rsid w:val="00986787"/>
    <w:rsid w:val="009872F1"/>
    <w:rsid w:val="009A6749"/>
    <w:rsid w:val="009B16D2"/>
    <w:rsid w:val="009D4747"/>
    <w:rsid w:val="009D742D"/>
    <w:rsid w:val="009E67E4"/>
    <w:rsid w:val="009F732D"/>
    <w:rsid w:val="00A000E6"/>
    <w:rsid w:val="00A04756"/>
    <w:rsid w:val="00A36B2B"/>
    <w:rsid w:val="00A44AA4"/>
    <w:rsid w:val="00A65AB4"/>
    <w:rsid w:val="00A7353E"/>
    <w:rsid w:val="00A870ED"/>
    <w:rsid w:val="00AB527B"/>
    <w:rsid w:val="00AE225D"/>
    <w:rsid w:val="00AE4EFF"/>
    <w:rsid w:val="00AF3235"/>
    <w:rsid w:val="00AF4109"/>
    <w:rsid w:val="00AF69D6"/>
    <w:rsid w:val="00AF7886"/>
    <w:rsid w:val="00B2030D"/>
    <w:rsid w:val="00B23917"/>
    <w:rsid w:val="00B40363"/>
    <w:rsid w:val="00B429E8"/>
    <w:rsid w:val="00B45580"/>
    <w:rsid w:val="00B53104"/>
    <w:rsid w:val="00B63334"/>
    <w:rsid w:val="00B774F3"/>
    <w:rsid w:val="00B9552A"/>
    <w:rsid w:val="00B962E0"/>
    <w:rsid w:val="00BB0741"/>
    <w:rsid w:val="00BB4066"/>
    <w:rsid w:val="00BC1C08"/>
    <w:rsid w:val="00BC36B3"/>
    <w:rsid w:val="00BE62DC"/>
    <w:rsid w:val="00BF2B18"/>
    <w:rsid w:val="00C14048"/>
    <w:rsid w:val="00C149E9"/>
    <w:rsid w:val="00C448AE"/>
    <w:rsid w:val="00C661D0"/>
    <w:rsid w:val="00C826EF"/>
    <w:rsid w:val="00C83BC6"/>
    <w:rsid w:val="00C93254"/>
    <w:rsid w:val="00CA1510"/>
    <w:rsid w:val="00CA3678"/>
    <w:rsid w:val="00CA4F6A"/>
    <w:rsid w:val="00CA5A2F"/>
    <w:rsid w:val="00CB296E"/>
    <w:rsid w:val="00CC0213"/>
    <w:rsid w:val="00CC65B4"/>
    <w:rsid w:val="00CD2579"/>
    <w:rsid w:val="00CF4380"/>
    <w:rsid w:val="00CF5DC2"/>
    <w:rsid w:val="00CF6FB3"/>
    <w:rsid w:val="00D04EB4"/>
    <w:rsid w:val="00D14E4F"/>
    <w:rsid w:val="00D265AD"/>
    <w:rsid w:val="00D415D3"/>
    <w:rsid w:val="00D516B6"/>
    <w:rsid w:val="00D52BD1"/>
    <w:rsid w:val="00D577B5"/>
    <w:rsid w:val="00D62AC1"/>
    <w:rsid w:val="00D671A6"/>
    <w:rsid w:val="00D734A0"/>
    <w:rsid w:val="00D73894"/>
    <w:rsid w:val="00D760AD"/>
    <w:rsid w:val="00D97434"/>
    <w:rsid w:val="00DA2DBA"/>
    <w:rsid w:val="00DC5EEE"/>
    <w:rsid w:val="00DD51C7"/>
    <w:rsid w:val="00DE32BD"/>
    <w:rsid w:val="00DF5150"/>
    <w:rsid w:val="00DF69A5"/>
    <w:rsid w:val="00E548D9"/>
    <w:rsid w:val="00E55CA8"/>
    <w:rsid w:val="00E57227"/>
    <w:rsid w:val="00E6493C"/>
    <w:rsid w:val="00E6697B"/>
    <w:rsid w:val="00E75A96"/>
    <w:rsid w:val="00EA26A4"/>
    <w:rsid w:val="00EA4A90"/>
    <w:rsid w:val="00EA4F1E"/>
    <w:rsid w:val="00EB097B"/>
    <w:rsid w:val="00EB2DA8"/>
    <w:rsid w:val="00EB60D4"/>
    <w:rsid w:val="00ED05AF"/>
    <w:rsid w:val="00ED35AC"/>
    <w:rsid w:val="00EF21A3"/>
    <w:rsid w:val="00F064D9"/>
    <w:rsid w:val="00F16250"/>
    <w:rsid w:val="00F21AA4"/>
    <w:rsid w:val="00F36002"/>
    <w:rsid w:val="00F47974"/>
    <w:rsid w:val="00F55370"/>
    <w:rsid w:val="00F770BB"/>
    <w:rsid w:val="00F90988"/>
    <w:rsid w:val="00F91865"/>
    <w:rsid w:val="00FA703C"/>
    <w:rsid w:val="00FB09B7"/>
    <w:rsid w:val="00FC63AC"/>
    <w:rsid w:val="00FD1D2A"/>
    <w:rsid w:val="00FE48AB"/>
    <w:rsid w:val="00FE5B99"/>
    <w:rsid w:val="00FE7642"/>
    <w:rsid w:val="00FF1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8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254BE"/>
    <w:pPr>
      <w:keepNext/>
      <w:keepLines/>
      <w:spacing w:after="82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4BE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styleId="a3">
    <w:name w:val="line number"/>
    <w:basedOn w:val="a0"/>
    <w:uiPriority w:val="99"/>
    <w:semiHidden/>
    <w:unhideWhenUsed/>
    <w:rsid w:val="005F3287"/>
  </w:style>
  <w:style w:type="paragraph" w:styleId="a4">
    <w:name w:val="header"/>
    <w:basedOn w:val="a"/>
    <w:link w:val="a5"/>
    <w:unhideWhenUsed/>
    <w:rsid w:val="005F32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F32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F32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32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618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618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D62AC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0254BE"/>
    <w:pPr>
      <w:overflowPunct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rsid w:val="000254BE"/>
    <w:rPr>
      <w:rFonts w:ascii="Tahoma" w:eastAsia="Times New Roman" w:hAnsi="Tahoma" w:cs="Times New Roman"/>
      <w:sz w:val="16"/>
      <w:szCs w:val="16"/>
    </w:rPr>
  </w:style>
  <w:style w:type="paragraph" w:customStyle="1" w:styleId="western">
    <w:name w:val="western"/>
    <w:basedOn w:val="a"/>
    <w:rsid w:val="000254B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a0"/>
    <w:rsid w:val="000254BE"/>
  </w:style>
  <w:style w:type="paragraph" w:styleId="ab">
    <w:name w:val="List Paragraph"/>
    <w:basedOn w:val="a"/>
    <w:uiPriority w:val="99"/>
    <w:qFormat/>
    <w:rsid w:val="004E7A5B"/>
    <w:pPr>
      <w:widowControl w:val="0"/>
      <w:overflowPunct/>
      <w:adjustRightInd/>
      <w:ind w:left="819"/>
    </w:pPr>
    <w:rPr>
      <w:sz w:val="22"/>
      <w:szCs w:val="22"/>
      <w:lang w:val="en-US" w:eastAsia="en-US" w:bidi="en-US"/>
    </w:rPr>
  </w:style>
  <w:style w:type="paragraph" w:styleId="ac">
    <w:name w:val="Normal (Web)"/>
    <w:basedOn w:val="a"/>
    <w:uiPriority w:val="99"/>
    <w:unhideWhenUsed/>
    <w:rsid w:val="0075379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Body Text"/>
    <w:basedOn w:val="a"/>
    <w:link w:val="ae"/>
    <w:uiPriority w:val="99"/>
    <w:qFormat/>
    <w:rsid w:val="00802FA0"/>
    <w:pPr>
      <w:widowControl w:val="0"/>
      <w:overflowPunct/>
      <w:adjustRightInd/>
      <w:ind w:left="819"/>
    </w:pPr>
    <w:rPr>
      <w:sz w:val="28"/>
      <w:szCs w:val="28"/>
      <w:lang w:val="en-US" w:eastAsia="en-US" w:bidi="en-US"/>
    </w:rPr>
  </w:style>
  <w:style w:type="character" w:customStyle="1" w:styleId="ae">
    <w:name w:val="Основной текст Знак"/>
    <w:basedOn w:val="a0"/>
    <w:link w:val="ad"/>
    <w:uiPriority w:val="99"/>
    <w:rsid w:val="00802FA0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customStyle="1" w:styleId="af">
    <w:name w:val="Нормальный (таблица)"/>
    <w:basedOn w:val="a"/>
    <w:next w:val="a"/>
    <w:uiPriority w:val="99"/>
    <w:rsid w:val="004B7134"/>
    <w:pPr>
      <w:widowControl w:val="0"/>
      <w:overflowPunct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Default">
    <w:name w:val="Default"/>
    <w:rsid w:val="008D0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0">
    <w:name w:val="Table Grid"/>
    <w:basedOn w:val="a1"/>
    <w:rsid w:val="00CC0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CC0213"/>
  </w:style>
  <w:style w:type="table" w:customStyle="1" w:styleId="TableNormal">
    <w:name w:val="Table Normal"/>
    <w:uiPriority w:val="2"/>
    <w:semiHidden/>
    <w:unhideWhenUsed/>
    <w:qFormat/>
    <w:rsid w:val="00C932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3254"/>
    <w:pPr>
      <w:widowControl w:val="0"/>
      <w:overflowPunct/>
      <w:adjustRightInd/>
      <w:spacing w:line="268" w:lineRule="exact"/>
      <w:ind w:left="107"/>
    </w:pPr>
    <w:rPr>
      <w:sz w:val="22"/>
      <w:szCs w:val="22"/>
      <w:lang w:bidi="ru-RU"/>
    </w:rPr>
  </w:style>
  <w:style w:type="paragraph" w:customStyle="1" w:styleId="c1">
    <w:name w:val="c1"/>
    <w:basedOn w:val="a"/>
    <w:rsid w:val="0074472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rsid w:val="00737D3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0">
    <w:name w:val="c30"/>
    <w:basedOn w:val="a"/>
    <w:rsid w:val="00737D3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4">
    <w:name w:val="c34"/>
    <w:basedOn w:val="a"/>
    <w:rsid w:val="00737D3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7DAE6-4D79-4EB3-8FDC-6733C4FEB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2816</Words>
  <Characters>16056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PK</cp:lastModifiedBy>
  <cp:revision>18</cp:revision>
  <cp:lastPrinted>2024-02-15T05:06:00Z</cp:lastPrinted>
  <dcterms:created xsi:type="dcterms:W3CDTF">2024-02-05T06:29:00Z</dcterms:created>
  <dcterms:modified xsi:type="dcterms:W3CDTF">2024-02-26T06:15:00Z</dcterms:modified>
</cp:coreProperties>
</file>