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5F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E2E2E"/>
          <w:sz w:val="24"/>
          <w:szCs w:val="24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пк-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-\Documents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F5F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</w:p>
    <w:p w:rsidR="00F01F5F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</w:p>
    <w:p w:rsidR="00F01F5F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lastRenderedPageBreak/>
        <w:t>2.1.14. Выбор формы получения образования и формы обучения после получения основного общего образования или после достижения 18 лет.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2.1.15. Выбор факультативных и элективных учебных предметов, курсов, дисципли</w:t>
      </w:r>
      <w:proofErr w:type="gramStart"/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н(</w:t>
      </w:r>
      <w:proofErr w:type="gramEnd"/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модулей) из перечня, предлагаемого школой, после получения основного общего образования.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2.1.16. Освоение наряду с учебными предметами, курсами, дисциплинами, модулями по осваиваемой образовательной программе любых других учебных предметов, курсов, дисциплин, модулей, преподаваемых в школе, в установленном порядке.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2.1.17. Зачет результатов освоения учащимися учебных предметов, курсов, дисциплин, модулей, практики, дополнительных образовательных программ в других организациях, осуществляющих образовательную деятельность в порядке, установленном действующим законодательством и локальным актом школы.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2.1.18. Каникулы в соответствии с законодательством об образовании и календарным учебным графиком.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2.1.19. Бесплатное пользование библиотечно-информационными ресурсами, учебной, производственной, научной базой школы.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2.1.20. Бесплатное пользование лечебно-оздоровительной инфраструктурой, объектами культуры, спортивными объектами школы.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2.1.21. Бесплатный подвоз до образовательных организаций и обратно.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2.1.22. Совмещение получения образования с работой без ущерба для освоения образовательной программы, выполнения индивидуального учебного плана.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2.1.23. Поощрение в порядке, установленном локальным нормативным актом школы.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2.1.24. Перевод в порядке, установленном локальным нормативным актом школы.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2.1.25. Участие в управлении школы в порядке, установленном уставом.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2.1.26. Ознакомление с уставом школы, со сведениями о дате предоставления и регистрационном номере лицензии на осуществление образовательной деятельности,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программам, образовательными программами и другими документами, регламентирующими организацию и осуществление образовательной деятельности в школе, права и обязанности учащихся.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2.1.27. Обжалование актов школы в установленном законодательством РФ порядке.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2.1.28. Обращение в комиссию по урегулированию споров между участниками образовательных отношений.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2.1.29. Создание общественных объединений в порядке, установленном законодательством РФ (за исключением детских общественных объединений, учреждаемых либо создаваемых политическими партиями, детских религиозных организаций).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2.1.30. Иные академические права, предусмотренные законодательством Российской Федерации и локальными нормативными актами школы.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2.2. Учащимся предоставляются следующие меры социальной поддержки: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3. Обязанности и ответственность учащихся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3.1. Учащиеся обязаны: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3.1.1. Соблюдать устав школы, решения органов управления школы, настоящие Правила, локальные акты школы, в том числе требования к дисциплине на учебных занятиях и правилам поведения в школе.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3.1.2. Соблюдать требования правил пожарной безопасности, иные требования безопасности образовательного процесса.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3.1.3. Выполнять законные требования и распоряжения администрации, педагогов и работников, сотрудников охраны школы.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3.1.4. Добросовестно осваивать образовательную программу, выполнять индивидуальный учебный план, в том числе посещать предусмотренные учебным планом или </w:t>
      </w: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lastRenderedPageBreak/>
        <w:t>индивидуальным учебным планом учебные занятия, осуществлять самостоятельную подготовку к занятиям, выполнять задания, данные педагогическими работниками в рамках образовательной программы.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В случае пропуска занятий (обязательных мероприятий) из-за болезни учащийся </w:t>
      </w:r>
      <w:proofErr w:type="gramStart"/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предоставляет классному руководителю медицинскую справку</w:t>
      </w:r>
      <w:proofErr w:type="gramEnd"/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или медицинское заключение. В иных случаях — заявление или </w:t>
      </w:r>
      <w:proofErr w:type="gramStart"/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объяснительную</w:t>
      </w:r>
      <w:proofErr w:type="gramEnd"/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от своих родителей (законных представителей) с указанием причины отсутствия.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3.1.5. Заботиться о сохранении и об укреплении своего здоровья, стремиться к нравственному, духовному и физическому развитию и самосовершенствованию.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3.1.6. Уважать честь и достоинство других учащихся и работников школы, не создавать препятствий для получения образования другими учащимися.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3.1.7. Бережно относиться к имуществу школы, поддерживать в ней чистоту и порядок.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3.1.8. Следить за своим внешним видом, выполнять установленные школой требования к одежде.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3.1.9. С учетом возрастных и психофизических особенностей участвовать в общественно полезном труде, предусмотренном образовательной программой школы и направленном на формирование у обучающихся трудолюбия и базовых трудовых навыков, чувства причастности и уважения к результатам труда.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3.1.10. Не использовать средства подвижной радиотелефонной связи во время проведения учебных занятий при освоении образовательных программ начального общего, основного общего и среднего общего образования, за исключением случаев возникновения угрозы жизни или здоровью обучающихся, работников школы, иных экстренных случаев, указанных в пункте 6.10 Правил.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3.2. За неисполнение или нарушение требований устава, настоящих Правил и иных локальных актов школы по вопросам организации и осуществления образовательной деятельности, в том числе требований к дисциплине на учебных занятиях и правилам поведения в школе, к учащимся могут быть применены меры дисциплинарного взыскания в порядке, предусмотренном действующим законодательством.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3.3. Контроль за соблюдением Правил, включая соблюдение дисциплины на учебных занятиях и правил поведения в школе, осуществляется педагогическими, руководящими работниками </w:t>
      </w:r>
      <w:proofErr w:type="spellStart"/>
      <w:proofErr w:type="gramStart"/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работниками</w:t>
      </w:r>
      <w:proofErr w:type="spellEnd"/>
      <w:proofErr w:type="gramEnd"/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школы, определенными директором.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4. Правила поведения в школе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4.1. Учащиеся должны: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4.1.1. Здороваться с работниками и посетителями школы.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4.1.2. Проявлять уважение к старшим, заботиться о младших.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4.1.3. Соблюдать вежливые формы общения с окружающими.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5. Правила посещения школы учащимися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5.1. Посещение занятий и мероприятий, предусмотренных образовательной программой, для учащихся обязательно, если иное не предусмотрено образовательной программой, локальными актами школы, законодательством.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5.2. В случае пропуска занятий (уроков) классный руководитель выясняет причины отсутствия у учащегося, его родителей (законных представителей).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Если занятия были пропущены без уважительной причины и родители не знали об этом, классный руководитель или уполномоченное лицо извещает родителей (законных представителей) и предпринимает меры по усилению </w:t>
      </w:r>
      <w:proofErr w:type="gramStart"/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контроля за</w:t>
      </w:r>
      <w:proofErr w:type="gramEnd"/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 посещаемостью, а также проводит необходимые профилактические мероприятия с учащимся и родителями (законными представителями) учащегося.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5.3. В школе учащийся должен иметь все необходимые для уроков принадлежности, сменную обувь. Для отдельных уроков необходимо приносить специальную одежду (фартук, нарукавники), спортивную форму.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5.4. Учащиеся должны приходить в школу заранее (рекомендуемое время за 10–15 минут) до начала учебных занятий.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lastRenderedPageBreak/>
        <w:t>Опоздание на занятия без уважительной причины недопустимо. В случае опоздания на урок учащийся проходит в класс таким образом, чтобы не мешать образовательному процессу других учащихся.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5.5. Перед началом занятий учащиеся оставляют верхнюю одежду и переодевают сменную обувь в гардеробе. В том случае, если учащийся забыл сменную обувь, он должен обратиться к дежурному администратору за одноразовой обувью (бахилами).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5.6. Учащиеся не должны оставлять в гардеробе, в том числе в верхней одежде, деньги, документы, ценные вещи.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5.7. Учащимся запрещено находиться в гардеробе после переодевания.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5.8. Учащимся запрещено приносить в школу: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5.8.1. Оружие.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5.8.2. Колющие и легко бьющиеся предметы без чехлов (упаковки), в том числе лыжи и коньки, иной инвентарь, необходимый для организации образовательного процесса.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5.8.3. Легковоспламеняющиеся, взрывчатые, ядовитые, химические вещества и предметы.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5.8.4. Табачные изделия.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5.8.5. Спиртные напитки.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5.8.6. Наркотики, психотропные, одурманивающие, токсичные вещества иные вещества, обращение которых не допускается или ограничено в РФ или способные причинить вред здоровью участников образовательного процесса. Лекарственные средства могут при себе иметь только те учащиеся, которым они показаны по медицинским основаниям. </w:t>
      </w:r>
      <w:proofErr w:type="gramStart"/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Учащиеся или родители (законные представители) обучающихся должны поставить администрацию школы в известность о медицинских показаниях, по которым учащийся будет иметь при себе необходимые лекарственные средства.</w:t>
      </w:r>
      <w:proofErr w:type="gramEnd"/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5.9. На территории школы учащимся запрещено: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5.9.1. Находиться в нерабочее время.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5.9.2. Употреблять алкогольные, слабоалкогольные напитки, пиво, наркотические средства и психотропные вещества, их </w:t>
      </w:r>
      <w:proofErr w:type="spellStart"/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прекурсоры</w:t>
      </w:r>
      <w:proofErr w:type="spellEnd"/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и </w:t>
      </w:r>
      <w:proofErr w:type="gramStart"/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аналоги</w:t>
      </w:r>
      <w:proofErr w:type="gramEnd"/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и другие одурманивающие вещества.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5.9.3. Играть в азартные игры.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5.9.4. Курить в здании, на территории школы.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5.9.5. Использовать ненормативную лексику (сквернословить).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5.9.6. Демонстрировать принадлежность к политическим партиям, религиозным течениям, неформальным объединениям, </w:t>
      </w:r>
      <w:proofErr w:type="spellStart"/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фанатским</w:t>
      </w:r>
      <w:proofErr w:type="spellEnd"/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клубам.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5.9.7. Осуществлять пропаганду политических, религиозных идей, а также идей, наносящих вред духовному или физическому здоровью человека.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5.9.8. Находиться в здании в верхней одежде и (или) головных уборах.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5.9.9. Играть в спортивные игры вне специально отведенных для этого мест (спортивных площадок), за исключением проведения в установленном порядке организованных массовых спортивно-развлекательных мероприятий.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5.9.10. Портить имущество или использовать его не по назначению, мусорить.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5.9.11. Перемещать из помещения в помещение без разрешения администрации или материально ответственных лиц мебель, оборудование и иное имущество.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5.9.12. Передвигаться в здании и на территории на скутерах, </w:t>
      </w:r>
      <w:proofErr w:type="spellStart"/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гироскутерах</w:t>
      </w:r>
      <w:proofErr w:type="spellEnd"/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, велосипедах, </w:t>
      </w:r>
      <w:proofErr w:type="spellStart"/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моноколесах</w:t>
      </w:r>
      <w:proofErr w:type="spellEnd"/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, роликовых коньках, </w:t>
      </w:r>
      <w:proofErr w:type="spellStart"/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скейтах</w:t>
      </w:r>
      <w:proofErr w:type="spellEnd"/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и других средствах транспортного и спортивного назначения, если это не обусловлено организацией образовательного процесса, </w:t>
      </w:r>
      <w:proofErr w:type="spellStart"/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культурно-досуговыми</w:t>
      </w:r>
      <w:proofErr w:type="spellEnd"/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мероприятиями.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5.9.13. Осуществлять предпринимательскую деятельность, в том числе торговлю или оказание платных услуг.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5.9.14. Кричать, шуметь, играть на музыкальных инструментах, пользоваться звуковоспроизводящей аппаратурой, за исключением случаев, когда это необходимо для реализации образовательной программы, проведения культурно-массового или спортивного мероприятия.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lastRenderedPageBreak/>
        <w:t>5.9.15. Решать спорные вопросы с помощью физической силы или психологического насилия.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5.10. Учащимся запрещено: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5.10.1. Самовольно покидать школу во время образовательного процесса. Уйти из школы во время образовательного процесса возможно только с разрешения классного руководителя или иного уполномоченного лица.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5.11. Дисциплина и порядок поддерживаются в школе силами участников образовательного процесса.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6. Правила поведения учащихся во время урока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6.1. Учащиеся занимают свои места в кабинете по указанию классного руководителя или учителя по предмету, который учитывает при размещении детей их физические и психологические особенности.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6.2. Перед началом урока учащиеся должны подготовить свое рабочее место и все необходимое для работы в классе.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6.3. При входе учителя в класс учащиеся встают в знак приветствия и садятся после того, как учитель ответит на приветствие и разрешит сесть.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6.4. В случае опоздания на урок учащиеся должны постучаться в дверь кабинета, зайти, поздороваться с учителем, извиниться за опоздание и попросить разрешения сесть на место.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6.5. Время урока должно использоваться только для учебных целей. Во время урока нельзя шуметь, отвлекаться самому и отвлекать других учащихся от урока.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6.6. По первому требованию учителя (классного руководителя) учащиеся должны предъявлять дневник.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6.7. Если ученику нужно задать вопрос или он готов ответить на вопрос учителя, ученик поднимает руку и задает свой вопрос (отвечает на вопрос учителя) после разрешения учителя.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6.8. Если учащемуся необходимо выйти из класса, он должен попросить разрешения учителя.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6.9. Учащиеся могут встать, навести чистоту и порядок на своем рабочем месте, выйти из класса после того, как прозвонит звонок и учитель объявит об окончании урока.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6.10. Во время уроков (занятий) обучающиеся могут пользоваться только теми техническими средствами и средствами обучения, которые необходимы в образовательном процессе, или теми, которые разрешил использовать учитель. Остальные устройства, которые у учащихся есть при себе, нужно перевести в беззвучный режим без вибрации и убрать со стола.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Если в классе предусмотрено место </w:t>
      </w:r>
      <w:proofErr w:type="spellStart"/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дляхранение</w:t>
      </w:r>
      <w:proofErr w:type="spellEnd"/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 мобильных сре</w:t>
      </w:r>
      <w:proofErr w:type="gramStart"/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дств св</w:t>
      </w:r>
      <w:proofErr w:type="gramEnd"/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язи, то учащиеся должны по указанию педагога положить туда имеющиеся у них мобильные средства связи и забрать их после завершения урока (занятия).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Во время проведения учебных занятий при освоении образовательных программ начального общего, основного общего и среднего общего образования учащиеся вправе использовать средства подвижной радиотелефонной связи только в случае возникновения угрозы жизни или здоровью обучающихся, работников школы, а также в экстренных случаях:</w:t>
      </w:r>
    </w:p>
    <w:p w:rsidR="00F01F5F" w:rsidRPr="0058681B" w:rsidRDefault="00F01F5F" w:rsidP="00F01F5F">
      <w:pPr>
        <w:numPr>
          <w:ilvl w:val="0"/>
          <w:numId w:val="1"/>
        </w:numPr>
        <w:shd w:val="clear" w:color="auto" w:fill="F7F7F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в целях мониторинга и поддержания здоровья обучающегося по указанию врача (при документарном подтверждении);</w:t>
      </w:r>
    </w:p>
    <w:p w:rsidR="00F01F5F" w:rsidRPr="0058681B" w:rsidRDefault="00F01F5F" w:rsidP="00F01F5F">
      <w:pPr>
        <w:numPr>
          <w:ilvl w:val="0"/>
          <w:numId w:val="1"/>
        </w:numPr>
        <w:shd w:val="clear" w:color="auto" w:fill="F7F7F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при возникновении несчастного случая с учащимся или резкого ухудшения самочувствия;</w:t>
      </w:r>
    </w:p>
    <w:p w:rsidR="00F01F5F" w:rsidRPr="0058681B" w:rsidRDefault="00F01F5F" w:rsidP="00F01F5F">
      <w:pPr>
        <w:numPr>
          <w:ilvl w:val="0"/>
          <w:numId w:val="1"/>
        </w:numPr>
        <w:shd w:val="clear" w:color="auto" w:fill="F7F7F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в случае отмены занятий (уроков).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6.11. Для образовательных целей мобильные средства связи не используются.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6.12. </w:t>
      </w:r>
      <w:proofErr w:type="gramStart"/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В школе запрещено использовать средства скрытой аудио- и видеозаписи без ведома администрации и родителей (законных представителей) обучающихся, права и законные интересы которых могут быть нарушены такой записью.</w:t>
      </w:r>
      <w:proofErr w:type="gramEnd"/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Технические средства скрытой </w:t>
      </w: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lastRenderedPageBreak/>
        <w:t>аудио- и видеозаписи могут быть использованы только в случаях, прямо предусмотренных законом.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7. Правила поведения учащихся во время перемены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7.1. Время, отведенное на перемену, предназначено для отдыха учащихся и подготовки к следующему по расписанию занятию.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7.2. Учащиеся могут заниматься общением, легкими физическими упражнениями, проводить разминки и физкультминутки, играть в настольные игры в специально отведенных для этого местах.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7.3. Во время перемен учащимся запрещается: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7.3.1. Шуметь, мешать отдыхать другим.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7.3.2. Бегать по коридорам, лестницам, вблизи оконных и лестничных проемов и в других местах, не предназначенных для активного движения.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7.3.3. Толкать друг друга, перебрасываться предметами.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8. Правила поведения учащихся в столовой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8.1. Учащиеся обслуживаются в столовой в порядке живой очереди.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8.2. Учащиеся выполняют требования работников столовой, дежурного учителя, дежурных по столовой, соблюдают порядок при покупке продуктов питания и напитков. Проявляют внимание и осторожность при получении и употреблении горячих и жидких блюд.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8.3. Употреблять продукты питания и напитки, приобретенные в столовой и принесенные с собой, разрешается только в столовой.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8.4. После еды учащиеся убирают за собой столовые принадлежности и посуду.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9. Правила поведения учащихся во время внеурочных мероприятий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9.1. Перед проведением мероприятий, связанных с повышенной опасностью, педагог (руководитель группы) инструктирует учащихся по технике безопасности.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9.2. Во время мероприятия учащиеся должны: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9.2.1. Соблюдать дисциплину и выполнять все указания педагога (руководителя группы).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9.2.2. Следовать установленным маршрутом движения, соблюдать правила поведения на улице, в общественном транспорте.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9.2.3. Соблюдать правила личной гигиены, своевременно сообщать руководителю группы об ухудшении здоровья или травме.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9.2.4. Уважать местные традиции, бережно относиться к природе, памятникам истории и культуры.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9.2.5. Оставаться вместе с группой до окончания мероприятия. Покинуть мероприятие раньше учащиеся могут только с разрешения педагога (руководителя группы).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10. Защита прав, свобод, гарантий и законных интересов учащихся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10.1. В целях защиты своих прав, свобод, гарантий и законных интересов учащиеся и (или) их законные представители самостоятельно или через своих выборных представителей вправе: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10.1.1. Направлять в органы управления школы обращения о нарушении и (или) ущемлении ее работниками прав, свобод, законных интересов и социальных гарантий учащихся.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10.1.2. Обращаться в комиссию по урегулированию споров между участниками образовательных отношений.</w:t>
      </w:r>
    </w:p>
    <w:p w:rsidR="00F01F5F" w:rsidRPr="0058681B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10.1.3. Использовать иные, не запрещенные законодательством способы защиты своих прав и законных интересов.</w:t>
      </w:r>
    </w:p>
    <w:p w:rsidR="00F01F5F" w:rsidRPr="00BC6528" w:rsidRDefault="00F01F5F" w:rsidP="00F01F5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10.2. В целях обеспечения безопасности, защиты жизни и </w:t>
      </w:r>
      <w:proofErr w:type="gramStart"/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>здоровья</w:t>
      </w:r>
      <w:proofErr w:type="gramEnd"/>
      <w:r w:rsidRPr="005868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обучающихся в организации ведется видеонаблюдение посредством камер открытого (закрытого) типа, установленных в учебных помещениях, на входе, по периметру зданий и территории организации. Обработка информации, содержащей персональные данные, осуществляется в соответствии с законодательством о персональных данных.</w:t>
      </w:r>
    </w:p>
    <w:p w:rsidR="00F01F5F" w:rsidRPr="00BC6528" w:rsidRDefault="00F01F5F" w:rsidP="00F01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738" w:rsidRDefault="00362738"/>
    <w:sectPr w:rsidR="00362738" w:rsidSect="00973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E52B9"/>
    <w:multiLevelType w:val="multilevel"/>
    <w:tmpl w:val="7710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F5F"/>
    <w:rsid w:val="00362738"/>
    <w:rsid w:val="00F0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F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1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2433</Words>
  <Characters>13869</Characters>
  <Application>Microsoft Office Word</Application>
  <DocSecurity>0</DocSecurity>
  <Lines>115</Lines>
  <Paragraphs>32</Paragraphs>
  <ScaleCrop>false</ScaleCrop>
  <Company/>
  <LinksUpToDate>false</LinksUpToDate>
  <CharactersWithSpaces>16270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</dc:creator>
  <cp:keywords/>
  <dc:description/>
  <cp:lastModifiedBy>пк-</cp:lastModifiedBy>
  <cp:revision>2</cp:revision>
  <cp:lastPrinted>2024-02-29T03:45:00Z</cp:lastPrinted>
  <dcterms:created xsi:type="dcterms:W3CDTF">2024-02-29T03:45:00Z</dcterms:created>
  <dcterms:modified xsi:type="dcterms:W3CDTF">2024-02-29T03:48:00Z</dcterms:modified>
</cp:coreProperties>
</file>